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B5A" w:rsidRDefault="00CA2B5A" w:rsidP="00AD7B68">
      <w:pPr>
        <w:pStyle w:val="Corpotesto"/>
        <w:ind w:left="-851"/>
        <w:rPr>
          <w:sz w:val="20"/>
        </w:rPr>
      </w:pPr>
    </w:p>
    <w:p w:rsidR="004267BE" w:rsidRDefault="004267BE" w:rsidP="004267BE">
      <w:pPr>
        <w:pStyle w:val="Titolo1"/>
        <w:ind w:right="270"/>
        <w:jc w:val="center"/>
      </w:pPr>
      <w:r>
        <w:rPr>
          <w:sz w:val="20"/>
        </w:rPr>
        <w:tab/>
      </w:r>
      <w:r>
        <w:t>REPORT</w:t>
      </w:r>
      <w:r>
        <w:rPr>
          <w:spacing w:val="16"/>
        </w:rPr>
        <w:t xml:space="preserve"> </w:t>
      </w:r>
      <w:r>
        <w:t>INSEGNAMENTO</w:t>
      </w:r>
      <w:r>
        <w:rPr>
          <w:spacing w:val="19"/>
        </w:rPr>
        <w:t xml:space="preserve"> </w:t>
      </w:r>
      <w:r>
        <w:t>EDUCAZIONE</w:t>
      </w:r>
      <w:r>
        <w:rPr>
          <w:spacing w:val="16"/>
        </w:rPr>
        <w:t xml:space="preserve"> </w:t>
      </w:r>
      <w:r>
        <w:t>CIVICA</w:t>
      </w:r>
    </w:p>
    <w:p w:rsidR="00CA2B5A" w:rsidRDefault="00CA2B5A" w:rsidP="004267BE">
      <w:pPr>
        <w:pStyle w:val="Corpotesto"/>
        <w:tabs>
          <w:tab w:val="left" w:pos="4380"/>
        </w:tabs>
        <w:rPr>
          <w:sz w:val="20"/>
        </w:rPr>
      </w:pPr>
    </w:p>
    <w:p w:rsidR="00CA2B5A" w:rsidRDefault="00CA2B5A">
      <w:pPr>
        <w:pStyle w:val="Corpotesto"/>
        <w:rPr>
          <w:b/>
          <w:sz w:val="26"/>
        </w:rPr>
      </w:pPr>
    </w:p>
    <w:p w:rsidR="00CA2B5A" w:rsidRDefault="00CA2B5A">
      <w:pPr>
        <w:pStyle w:val="Corpotesto"/>
        <w:rPr>
          <w:b/>
          <w:sz w:val="20"/>
        </w:rPr>
      </w:pPr>
    </w:p>
    <w:p w:rsidR="00CA2B5A" w:rsidRDefault="00D20675" w:rsidP="00AD7B68">
      <w:pPr>
        <w:pStyle w:val="Corpotesto"/>
        <w:spacing w:before="92" w:line="360" w:lineRule="auto"/>
        <w:ind w:left="232" w:right="-475"/>
        <w:jc w:val="both"/>
      </w:pPr>
      <w:r>
        <w:t>Facendo seguito all’attivazione dell’insegnamento di Educazione Civica, ai sensi e per gli effetti</w:t>
      </w:r>
      <w:r>
        <w:rPr>
          <w:spacing w:val="1"/>
        </w:rPr>
        <w:t xml:space="preserve"> </w:t>
      </w:r>
      <w:r>
        <w:t>della normativa vigente, alle scelte didattiche e metodologiche anche individuate e declinate nel</w:t>
      </w:r>
      <w:r>
        <w:rPr>
          <w:spacing w:val="1"/>
        </w:rPr>
        <w:t xml:space="preserve"> </w:t>
      </w:r>
      <w:r>
        <w:t>PTOF, si fa richiesta ai coordinatori di Educazione Civica di ciascuna delle classi di compilare il</w:t>
      </w:r>
      <w:r>
        <w:rPr>
          <w:spacing w:val="1"/>
        </w:rPr>
        <w:t xml:space="preserve"> </w:t>
      </w:r>
      <w:r w:rsidR="001F08D2">
        <w:rPr>
          <w:spacing w:val="1"/>
        </w:rPr>
        <w:t xml:space="preserve">seguente </w:t>
      </w:r>
      <w:r>
        <w:t>modulo</w:t>
      </w:r>
      <w:r w:rsidR="001F08D2">
        <w:rPr>
          <w:spacing w:val="-1"/>
        </w:rPr>
        <w:t>.</w:t>
      </w:r>
    </w:p>
    <w:p w:rsidR="00CA2B5A" w:rsidRDefault="00D20675" w:rsidP="00AD7B68">
      <w:pPr>
        <w:pStyle w:val="Corpotesto"/>
        <w:spacing w:before="2" w:line="360" w:lineRule="auto"/>
        <w:ind w:left="218" w:right="-475" w:firstLine="2"/>
        <w:jc w:val="both"/>
      </w:pPr>
      <w:r>
        <w:t>Nel caso di coordinamento di più classi si dovrà compilare tanti moduli per quante solo le eventuali</w:t>
      </w:r>
      <w:r>
        <w:rPr>
          <w:spacing w:val="-57"/>
        </w:rPr>
        <w:t xml:space="preserve"> </w:t>
      </w:r>
      <w:r w:rsidR="0002693B">
        <w:rPr>
          <w:spacing w:val="-57"/>
        </w:rPr>
        <w:t xml:space="preserve">              </w:t>
      </w:r>
      <w:r>
        <w:t>classi</w:t>
      </w:r>
      <w:r>
        <w:rPr>
          <w:spacing w:val="-1"/>
        </w:rPr>
        <w:t xml:space="preserve"> </w:t>
      </w:r>
      <w:r>
        <w:t>coordinate.</w:t>
      </w:r>
    </w:p>
    <w:p w:rsidR="00CA2B5A" w:rsidRDefault="00CA2B5A" w:rsidP="001F08D2">
      <w:pPr>
        <w:pStyle w:val="Corpotesto"/>
        <w:spacing w:line="360" w:lineRule="auto"/>
        <w:rPr>
          <w:sz w:val="26"/>
        </w:rPr>
      </w:pPr>
    </w:p>
    <w:p w:rsidR="00CA2B5A" w:rsidRPr="001F08D2" w:rsidRDefault="00D20675">
      <w:pPr>
        <w:spacing w:before="181"/>
        <w:ind w:left="218"/>
        <w:rPr>
          <w:b/>
          <w:sz w:val="28"/>
          <w:szCs w:val="28"/>
        </w:rPr>
      </w:pPr>
      <w:proofErr w:type="gramStart"/>
      <w:r w:rsidRPr="001F08D2">
        <w:rPr>
          <w:b/>
          <w:w w:val="80"/>
          <w:sz w:val="28"/>
          <w:szCs w:val="28"/>
        </w:rPr>
        <w:t>Classe</w:t>
      </w:r>
      <w:r w:rsidRPr="001F08D2">
        <w:rPr>
          <w:b/>
          <w:spacing w:val="6"/>
          <w:w w:val="80"/>
          <w:sz w:val="28"/>
          <w:szCs w:val="28"/>
        </w:rPr>
        <w:t xml:space="preserve"> </w:t>
      </w:r>
      <w:r w:rsidRPr="001F08D2">
        <w:rPr>
          <w:b/>
          <w:w w:val="80"/>
          <w:sz w:val="28"/>
          <w:szCs w:val="28"/>
        </w:rPr>
        <w:t>:</w:t>
      </w:r>
      <w:proofErr w:type="gramEnd"/>
    </w:p>
    <w:p w:rsidR="00CA2B5A" w:rsidRPr="001F08D2" w:rsidRDefault="00CA2B5A">
      <w:pPr>
        <w:pStyle w:val="Corpotesto"/>
        <w:spacing w:before="8"/>
        <w:rPr>
          <w:b/>
          <w:sz w:val="28"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2043"/>
        <w:gridCol w:w="1695"/>
        <w:gridCol w:w="2285"/>
        <w:gridCol w:w="2264"/>
      </w:tblGrid>
      <w:tr w:rsidR="00CA2B5A" w:rsidRPr="001F08D2">
        <w:trPr>
          <w:trHeight w:val="501"/>
        </w:trPr>
        <w:tc>
          <w:tcPr>
            <w:tcW w:w="1776" w:type="dxa"/>
          </w:tcPr>
          <w:p w:rsidR="00CA2B5A" w:rsidRPr="001F08D2" w:rsidRDefault="00D20675">
            <w:pPr>
              <w:pStyle w:val="TableParagraph"/>
              <w:spacing w:line="301" w:lineRule="exact"/>
              <w:ind w:left="107"/>
              <w:rPr>
                <w:i/>
                <w:sz w:val="28"/>
                <w:szCs w:val="28"/>
              </w:rPr>
            </w:pPr>
            <w:r w:rsidRPr="001F08D2">
              <w:rPr>
                <w:i/>
                <w:w w:val="85"/>
                <w:sz w:val="28"/>
                <w:szCs w:val="28"/>
              </w:rPr>
              <w:t>Modulo</w:t>
            </w:r>
            <w:r w:rsidRPr="001F08D2">
              <w:rPr>
                <w:i/>
                <w:spacing w:val="7"/>
                <w:w w:val="85"/>
                <w:sz w:val="28"/>
                <w:szCs w:val="28"/>
              </w:rPr>
              <w:t xml:space="preserve"> </w:t>
            </w:r>
            <w:r w:rsidRPr="001F08D2">
              <w:rPr>
                <w:i/>
                <w:w w:val="85"/>
                <w:sz w:val="28"/>
                <w:szCs w:val="28"/>
              </w:rPr>
              <w:t>1</w:t>
            </w:r>
          </w:p>
        </w:tc>
        <w:tc>
          <w:tcPr>
            <w:tcW w:w="2043" w:type="dxa"/>
          </w:tcPr>
          <w:p w:rsidR="00CA2B5A" w:rsidRPr="001F08D2" w:rsidRDefault="00D20675">
            <w:pPr>
              <w:pStyle w:val="TableParagraph"/>
              <w:spacing w:line="301" w:lineRule="exact"/>
              <w:ind w:left="108"/>
              <w:rPr>
                <w:i/>
                <w:sz w:val="28"/>
                <w:szCs w:val="28"/>
              </w:rPr>
            </w:pPr>
            <w:r w:rsidRPr="001F08D2">
              <w:rPr>
                <w:i/>
                <w:w w:val="80"/>
                <w:sz w:val="28"/>
                <w:szCs w:val="28"/>
              </w:rPr>
              <w:t>Argomento</w:t>
            </w:r>
            <w:r w:rsidRPr="001F08D2">
              <w:rPr>
                <w:i/>
                <w:spacing w:val="14"/>
                <w:w w:val="80"/>
                <w:sz w:val="28"/>
                <w:szCs w:val="28"/>
              </w:rPr>
              <w:t xml:space="preserve"> </w:t>
            </w:r>
            <w:r w:rsidRPr="001F08D2">
              <w:rPr>
                <w:i/>
                <w:w w:val="80"/>
                <w:sz w:val="28"/>
                <w:szCs w:val="28"/>
              </w:rPr>
              <w:t>svolto</w:t>
            </w:r>
          </w:p>
        </w:tc>
        <w:tc>
          <w:tcPr>
            <w:tcW w:w="1695" w:type="dxa"/>
          </w:tcPr>
          <w:p w:rsidR="00CA2B5A" w:rsidRPr="001F08D2" w:rsidRDefault="00D20675">
            <w:pPr>
              <w:pStyle w:val="TableParagraph"/>
              <w:spacing w:line="301" w:lineRule="exact"/>
              <w:ind w:left="108"/>
              <w:rPr>
                <w:i/>
                <w:sz w:val="28"/>
                <w:szCs w:val="28"/>
              </w:rPr>
            </w:pPr>
            <w:r w:rsidRPr="001F08D2">
              <w:rPr>
                <w:i/>
                <w:w w:val="95"/>
                <w:sz w:val="28"/>
                <w:szCs w:val="28"/>
              </w:rPr>
              <w:t>Date</w:t>
            </w:r>
          </w:p>
        </w:tc>
        <w:tc>
          <w:tcPr>
            <w:tcW w:w="2285" w:type="dxa"/>
          </w:tcPr>
          <w:p w:rsidR="00CA2B5A" w:rsidRPr="001F08D2" w:rsidRDefault="00D20675">
            <w:pPr>
              <w:pStyle w:val="TableParagraph"/>
              <w:spacing w:line="301" w:lineRule="exact"/>
              <w:ind w:left="107"/>
              <w:rPr>
                <w:i/>
                <w:sz w:val="28"/>
                <w:szCs w:val="28"/>
              </w:rPr>
            </w:pPr>
            <w:r w:rsidRPr="001F08D2">
              <w:rPr>
                <w:i/>
                <w:spacing w:val="-1"/>
                <w:w w:val="80"/>
                <w:sz w:val="28"/>
                <w:szCs w:val="28"/>
              </w:rPr>
              <w:t>Discipline</w:t>
            </w:r>
            <w:r w:rsidRPr="001F08D2">
              <w:rPr>
                <w:i/>
                <w:spacing w:val="-3"/>
                <w:w w:val="80"/>
                <w:sz w:val="28"/>
                <w:szCs w:val="28"/>
              </w:rPr>
              <w:t xml:space="preserve"> </w:t>
            </w:r>
            <w:r w:rsidRPr="001F08D2">
              <w:rPr>
                <w:i/>
                <w:w w:val="80"/>
                <w:sz w:val="28"/>
                <w:szCs w:val="28"/>
              </w:rPr>
              <w:t>coinvolte</w:t>
            </w:r>
          </w:p>
        </w:tc>
        <w:tc>
          <w:tcPr>
            <w:tcW w:w="2264" w:type="dxa"/>
          </w:tcPr>
          <w:p w:rsidR="00CA2B5A" w:rsidRPr="001F08D2" w:rsidRDefault="00D20675">
            <w:pPr>
              <w:pStyle w:val="TableParagraph"/>
              <w:spacing w:line="259" w:lineRule="exact"/>
              <w:ind w:left="108"/>
              <w:rPr>
                <w:i/>
                <w:sz w:val="28"/>
                <w:szCs w:val="28"/>
              </w:rPr>
            </w:pPr>
            <w:r w:rsidRPr="001F08D2">
              <w:rPr>
                <w:i/>
                <w:w w:val="80"/>
                <w:sz w:val="28"/>
                <w:szCs w:val="28"/>
              </w:rPr>
              <w:t>Compresenza</w:t>
            </w:r>
            <w:r w:rsidRPr="001F08D2">
              <w:rPr>
                <w:i/>
                <w:spacing w:val="10"/>
                <w:w w:val="80"/>
                <w:sz w:val="28"/>
                <w:szCs w:val="28"/>
              </w:rPr>
              <w:t xml:space="preserve"> </w:t>
            </w:r>
            <w:r w:rsidRPr="001F08D2">
              <w:rPr>
                <w:i/>
                <w:w w:val="80"/>
                <w:sz w:val="28"/>
                <w:szCs w:val="28"/>
              </w:rPr>
              <w:t>con</w:t>
            </w:r>
            <w:r w:rsidRPr="001F08D2">
              <w:rPr>
                <w:i/>
                <w:spacing w:val="9"/>
                <w:w w:val="80"/>
                <w:sz w:val="28"/>
                <w:szCs w:val="28"/>
              </w:rPr>
              <w:t xml:space="preserve"> </w:t>
            </w:r>
            <w:r w:rsidRPr="001F08D2">
              <w:rPr>
                <w:i/>
                <w:w w:val="80"/>
                <w:sz w:val="28"/>
                <w:szCs w:val="28"/>
              </w:rPr>
              <w:t>diritto</w:t>
            </w:r>
          </w:p>
        </w:tc>
      </w:tr>
      <w:tr w:rsidR="00CA2B5A" w:rsidRPr="001F08D2">
        <w:trPr>
          <w:trHeight w:val="498"/>
        </w:trPr>
        <w:tc>
          <w:tcPr>
            <w:tcW w:w="1776" w:type="dxa"/>
            <w:vMerge w:val="restart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2B5A" w:rsidRPr="001F08D2">
        <w:trPr>
          <w:trHeight w:val="501"/>
        </w:trPr>
        <w:tc>
          <w:tcPr>
            <w:tcW w:w="1776" w:type="dxa"/>
            <w:vMerge/>
            <w:tcBorders>
              <w:top w:val="nil"/>
            </w:tcBorders>
          </w:tcPr>
          <w:p w:rsidR="00CA2B5A" w:rsidRPr="001F08D2" w:rsidRDefault="00CA2B5A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2B5A" w:rsidRPr="001F08D2">
        <w:trPr>
          <w:trHeight w:val="498"/>
        </w:trPr>
        <w:tc>
          <w:tcPr>
            <w:tcW w:w="1776" w:type="dxa"/>
            <w:vMerge/>
            <w:tcBorders>
              <w:top w:val="nil"/>
            </w:tcBorders>
          </w:tcPr>
          <w:p w:rsidR="00CA2B5A" w:rsidRPr="001F08D2" w:rsidRDefault="00CA2B5A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2B5A" w:rsidRPr="001F08D2">
        <w:trPr>
          <w:trHeight w:val="501"/>
        </w:trPr>
        <w:tc>
          <w:tcPr>
            <w:tcW w:w="1776" w:type="dxa"/>
            <w:vMerge/>
            <w:tcBorders>
              <w:top w:val="nil"/>
            </w:tcBorders>
          </w:tcPr>
          <w:p w:rsidR="00CA2B5A" w:rsidRPr="001F08D2" w:rsidRDefault="00CA2B5A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2B5A" w:rsidRPr="001F08D2">
        <w:trPr>
          <w:trHeight w:val="498"/>
        </w:trPr>
        <w:tc>
          <w:tcPr>
            <w:tcW w:w="1776" w:type="dxa"/>
            <w:vMerge/>
            <w:tcBorders>
              <w:top w:val="nil"/>
            </w:tcBorders>
          </w:tcPr>
          <w:p w:rsidR="00CA2B5A" w:rsidRPr="001F08D2" w:rsidRDefault="00CA2B5A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CA2B5A" w:rsidRPr="001F08D2" w:rsidRDefault="00CA2B5A">
      <w:pPr>
        <w:pStyle w:val="Corpotesto"/>
        <w:rPr>
          <w:sz w:val="28"/>
          <w:szCs w:val="28"/>
        </w:rPr>
      </w:pPr>
    </w:p>
    <w:p w:rsidR="00AD7B68" w:rsidRDefault="00AD7B68">
      <w:pPr>
        <w:pStyle w:val="Titolo1"/>
        <w:spacing w:before="203"/>
        <w:ind w:left="218"/>
        <w:rPr>
          <w:spacing w:val="-2"/>
        </w:rPr>
      </w:pPr>
    </w:p>
    <w:p w:rsidR="00AD7B68" w:rsidRDefault="00AD7B68">
      <w:pPr>
        <w:pStyle w:val="Titolo1"/>
        <w:spacing w:before="203"/>
        <w:ind w:left="218"/>
        <w:rPr>
          <w:spacing w:val="-2"/>
        </w:rPr>
      </w:pPr>
    </w:p>
    <w:p w:rsidR="00AD7B68" w:rsidRDefault="00AD7B68">
      <w:pPr>
        <w:pStyle w:val="Titolo1"/>
        <w:spacing w:before="203"/>
        <w:ind w:left="218"/>
        <w:rPr>
          <w:spacing w:val="-2"/>
        </w:rPr>
      </w:pPr>
    </w:p>
    <w:p w:rsidR="00AD7B68" w:rsidRDefault="00AD7B68">
      <w:pPr>
        <w:pStyle w:val="Titolo1"/>
        <w:spacing w:before="203"/>
        <w:ind w:left="218"/>
        <w:rPr>
          <w:spacing w:val="-2"/>
        </w:rPr>
      </w:pPr>
    </w:p>
    <w:p w:rsidR="00CA2B5A" w:rsidRPr="001F08D2" w:rsidRDefault="00D20675">
      <w:pPr>
        <w:pStyle w:val="Titolo1"/>
        <w:spacing w:before="203"/>
        <w:ind w:left="218"/>
      </w:pPr>
      <w:r w:rsidRPr="001F08D2">
        <w:rPr>
          <w:spacing w:val="-2"/>
        </w:rPr>
        <w:lastRenderedPageBreak/>
        <w:t>Ulteriori</w:t>
      </w:r>
      <w:r w:rsidRPr="001F08D2">
        <w:rPr>
          <w:spacing w:val="-14"/>
        </w:rPr>
        <w:t xml:space="preserve"> </w:t>
      </w:r>
      <w:r w:rsidRPr="001F08D2">
        <w:rPr>
          <w:spacing w:val="-1"/>
        </w:rPr>
        <w:t>attività</w:t>
      </w:r>
      <w:r w:rsidRPr="001F08D2">
        <w:rPr>
          <w:spacing w:val="-14"/>
        </w:rPr>
        <w:t xml:space="preserve"> </w:t>
      </w:r>
      <w:r w:rsidRPr="001F08D2">
        <w:rPr>
          <w:spacing w:val="-1"/>
        </w:rPr>
        <w:t>svolte</w:t>
      </w:r>
      <w:r w:rsidRPr="001F08D2">
        <w:rPr>
          <w:spacing w:val="-13"/>
        </w:rPr>
        <w:t xml:space="preserve"> </w:t>
      </w:r>
      <w:r w:rsidRPr="001F08D2">
        <w:rPr>
          <w:spacing w:val="-1"/>
        </w:rPr>
        <w:t>e</w:t>
      </w:r>
      <w:r w:rsidRPr="001F08D2">
        <w:rPr>
          <w:spacing w:val="-14"/>
        </w:rPr>
        <w:t xml:space="preserve"> </w:t>
      </w:r>
      <w:r w:rsidRPr="001F08D2">
        <w:rPr>
          <w:spacing w:val="-1"/>
        </w:rPr>
        <w:t>non</w:t>
      </w:r>
      <w:r w:rsidRPr="001F08D2">
        <w:rPr>
          <w:spacing w:val="-16"/>
        </w:rPr>
        <w:t xml:space="preserve"> </w:t>
      </w:r>
      <w:r w:rsidRPr="001F08D2">
        <w:rPr>
          <w:spacing w:val="-1"/>
        </w:rPr>
        <w:t>programmate</w:t>
      </w:r>
    </w:p>
    <w:p w:rsidR="00CA2B5A" w:rsidRPr="001F08D2" w:rsidRDefault="00CA2B5A">
      <w:pPr>
        <w:pStyle w:val="Corpotesto"/>
        <w:spacing w:before="3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2238"/>
        <w:gridCol w:w="2379"/>
        <w:gridCol w:w="2127"/>
        <w:gridCol w:w="1843"/>
      </w:tblGrid>
      <w:tr w:rsidR="00CA2B5A" w:rsidRPr="001F08D2">
        <w:trPr>
          <w:trHeight w:val="839"/>
        </w:trPr>
        <w:tc>
          <w:tcPr>
            <w:tcW w:w="1448" w:type="dxa"/>
          </w:tcPr>
          <w:p w:rsidR="00CA2B5A" w:rsidRPr="001F08D2" w:rsidRDefault="00D20675">
            <w:pPr>
              <w:pStyle w:val="TableParagraph"/>
              <w:spacing w:line="300" w:lineRule="exact"/>
              <w:ind w:left="343"/>
              <w:rPr>
                <w:i/>
                <w:sz w:val="28"/>
                <w:szCs w:val="28"/>
              </w:rPr>
            </w:pPr>
            <w:r w:rsidRPr="001F08D2">
              <w:rPr>
                <w:i/>
                <w:sz w:val="28"/>
                <w:szCs w:val="28"/>
              </w:rPr>
              <w:t>Attività</w:t>
            </w:r>
          </w:p>
        </w:tc>
        <w:tc>
          <w:tcPr>
            <w:tcW w:w="2238" w:type="dxa"/>
          </w:tcPr>
          <w:p w:rsidR="00CA2B5A" w:rsidRPr="001F08D2" w:rsidRDefault="00D20675">
            <w:pPr>
              <w:pStyle w:val="TableParagraph"/>
              <w:spacing w:line="300" w:lineRule="exact"/>
              <w:ind w:left="311"/>
              <w:rPr>
                <w:i/>
                <w:sz w:val="28"/>
                <w:szCs w:val="28"/>
              </w:rPr>
            </w:pPr>
            <w:r w:rsidRPr="001F08D2">
              <w:rPr>
                <w:i/>
                <w:w w:val="80"/>
                <w:sz w:val="28"/>
                <w:szCs w:val="28"/>
              </w:rPr>
              <w:t>Argomento</w:t>
            </w:r>
            <w:r w:rsidRPr="001F08D2">
              <w:rPr>
                <w:i/>
                <w:spacing w:val="14"/>
                <w:w w:val="80"/>
                <w:sz w:val="28"/>
                <w:szCs w:val="28"/>
              </w:rPr>
              <w:t xml:space="preserve"> </w:t>
            </w:r>
            <w:r w:rsidRPr="001F08D2">
              <w:rPr>
                <w:i/>
                <w:w w:val="80"/>
                <w:sz w:val="28"/>
                <w:szCs w:val="28"/>
              </w:rPr>
              <w:t>svolto</w:t>
            </w:r>
          </w:p>
        </w:tc>
        <w:tc>
          <w:tcPr>
            <w:tcW w:w="2379" w:type="dxa"/>
          </w:tcPr>
          <w:p w:rsidR="00CA2B5A" w:rsidRPr="001F08D2" w:rsidRDefault="00D20675">
            <w:pPr>
              <w:pStyle w:val="TableParagraph"/>
              <w:spacing w:line="300" w:lineRule="exact"/>
              <w:ind w:left="908" w:right="903"/>
              <w:jc w:val="center"/>
              <w:rPr>
                <w:i/>
                <w:sz w:val="28"/>
                <w:szCs w:val="28"/>
              </w:rPr>
            </w:pPr>
            <w:r w:rsidRPr="001F08D2">
              <w:rPr>
                <w:i/>
                <w:w w:val="95"/>
                <w:sz w:val="28"/>
                <w:szCs w:val="28"/>
              </w:rPr>
              <w:t>Date</w:t>
            </w:r>
          </w:p>
        </w:tc>
        <w:tc>
          <w:tcPr>
            <w:tcW w:w="2127" w:type="dxa"/>
          </w:tcPr>
          <w:p w:rsidR="00CA2B5A" w:rsidRPr="001F08D2" w:rsidRDefault="00D20675">
            <w:pPr>
              <w:pStyle w:val="TableParagraph"/>
              <w:spacing w:line="258" w:lineRule="exact"/>
              <w:ind w:left="303"/>
              <w:rPr>
                <w:i/>
                <w:sz w:val="28"/>
                <w:szCs w:val="28"/>
              </w:rPr>
            </w:pPr>
            <w:r w:rsidRPr="001F08D2">
              <w:rPr>
                <w:i/>
                <w:spacing w:val="-1"/>
                <w:w w:val="80"/>
                <w:sz w:val="28"/>
                <w:szCs w:val="28"/>
              </w:rPr>
              <w:t>Discipline</w:t>
            </w:r>
            <w:r w:rsidRPr="001F08D2">
              <w:rPr>
                <w:i/>
                <w:spacing w:val="-2"/>
                <w:w w:val="80"/>
                <w:sz w:val="28"/>
                <w:szCs w:val="28"/>
              </w:rPr>
              <w:t xml:space="preserve"> </w:t>
            </w:r>
            <w:r w:rsidRPr="001F08D2">
              <w:rPr>
                <w:i/>
                <w:w w:val="80"/>
                <w:sz w:val="28"/>
                <w:szCs w:val="28"/>
              </w:rPr>
              <w:t>coinvolte</w:t>
            </w:r>
          </w:p>
        </w:tc>
        <w:tc>
          <w:tcPr>
            <w:tcW w:w="1843" w:type="dxa"/>
          </w:tcPr>
          <w:p w:rsidR="00CA2B5A" w:rsidRPr="001F08D2" w:rsidRDefault="00D20675">
            <w:pPr>
              <w:pStyle w:val="TableParagraph"/>
              <w:spacing w:line="300" w:lineRule="exact"/>
              <w:ind w:left="212" w:right="209"/>
              <w:jc w:val="center"/>
              <w:rPr>
                <w:i/>
                <w:sz w:val="28"/>
                <w:szCs w:val="28"/>
              </w:rPr>
            </w:pPr>
            <w:r w:rsidRPr="001F08D2">
              <w:rPr>
                <w:i/>
                <w:w w:val="90"/>
                <w:sz w:val="28"/>
                <w:szCs w:val="28"/>
              </w:rPr>
              <w:t>Compresenza</w:t>
            </w:r>
          </w:p>
          <w:p w:rsidR="00CA2B5A" w:rsidRPr="001F08D2" w:rsidRDefault="00D20675">
            <w:pPr>
              <w:pStyle w:val="TableParagraph"/>
              <w:spacing w:before="19"/>
              <w:ind w:left="212" w:right="204"/>
              <w:jc w:val="center"/>
              <w:rPr>
                <w:i/>
                <w:sz w:val="28"/>
                <w:szCs w:val="28"/>
              </w:rPr>
            </w:pPr>
            <w:proofErr w:type="gramStart"/>
            <w:r w:rsidRPr="001F08D2">
              <w:rPr>
                <w:i/>
                <w:w w:val="90"/>
                <w:sz w:val="28"/>
                <w:szCs w:val="28"/>
              </w:rPr>
              <w:t>diritto</w:t>
            </w:r>
            <w:proofErr w:type="gramEnd"/>
          </w:p>
        </w:tc>
      </w:tr>
      <w:tr w:rsidR="00CA2B5A" w:rsidRPr="001F08D2">
        <w:trPr>
          <w:trHeight w:val="501"/>
        </w:trPr>
        <w:tc>
          <w:tcPr>
            <w:tcW w:w="1448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2B5A" w:rsidRPr="001F08D2">
        <w:trPr>
          <w:trHeight w:val="498"/>
        </w:trPr>
        <w:tc>
          <w:tcPr>
            <w:tcW w:w="1448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2B5A" w:rsidRPr="001F08D2">
        <w:trPr>
          <w:trHeight w:val="501"/>
        </w:trPr>
        <w:tc>
          <w:tcPr>
            <w:tcW w:w="1448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2B5A" w:rsidRPr="001F08D2">
        <w:trPr>
          <w:trHeight w:val="498"/>
        </w:trPr>
        <w:tc>
          <w:tcPr>
            <w:tcW w:w="1448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2B5A" w:rsidRPr="001F08D2">
        <w:trPr>
          <w:trHeight w:val="501"/>
        </w:trPr>
        <w:tc>
          <w:tcPr>
            <w:tcW w:w="1448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2B5A" w:rsidRPr="001F08D2">
        <w:trPr>
          <w:trHeight w:val="499"/>
        </w:trPr>
        <w:tc>
          <w:tcPr>
            <w:tcW w:w="1448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2B5A" w:rsidRPr="001F08D2">
        <w:trPr>
          <w:trHeight w:val="498"/>
        </w:trPr>
        <w:tc>
          <w:tcPr>
            <w:tcW w:w="1448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2B5A" w:rsidRPr="001F08D2">
        <w:trPr>
          <w:trHeight w:val="501"/>
        </w:trPr>
        <w:tc>
          <w:tcPr>
            <w:tcW w:w="1448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A2B5A" w:rsidRPr="001F08D2" w:rsidRDefault="00CA2B5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1F08D2" w:rsidRDefault="001F08D2">
      <w:pPr>
        <w:rPr>
          <w:sz w:val="28"/>
          <w:szCs w:val="28"/>
        </w:rPr>
      </w:pPr>
    </w:p>
    <w:p w:rsidR="001F08D2" w:rsidRPr="001F08D2" w:rsidRDefault="001F08D2" w:rsidP="001F08D2">
      <w:pPr>
        <w:rPr>
          <w:sz w:val="28"/>
          <w:szCs w:val="28"/>
        </w:rPr>
      </w:pPr>
    </w:p>
    <w:p w:rsidR="001F08D2" w:rsidRPr="001F08D2" w:rsidRDefault="001F08D2" w:rsidP="001F08D2">
      <w:pPr>
        <w:rPr>
          <w:sz w:val="28"/>
          <w:szCs w:val="28"/>
        </w:rPr>
      </w:pPr>
    </w:p>
    <w:p w:rsidR="001F08D2" w:rsidRPr="001F08D2" w:rsidRDefault="001F08D2" w:rsidP="001F08D2">
      <w:pPr>
        <w:rPr>
          <w:sz w:val="28"/>
          <w:szCs w:val="28"/>
        </w:rPr>
      </w:pPr>
    </w:p>
    <w:p w:rsidR="001F08D2" w:rsidRPr="001F08D2" w:rsidRDefault="001F08D2" w:rsidP="001F08D2">
      <w:pPr>
        <w:rPr>
          <w:sz w:val="28"/>
          <w:szCs w:val="28"/>
        </w:rPr>
      </w:pPr>
    </w:p>
    <w:p w:rsidR="001F08D2" w:rsidRDefault="001F08D2" w:rsidP="001F08D2">
      <w:pPr>
        <w:rPr>
          <w:sz w:val="28"/>
          <w:szCs w:val="28"/>
        </w:rPr>
      </w:pPr>
    </w:p>
    <w:p w:rsidR="00D20675" w:rsidRPr="0002693B" w:rsidRDefault="001F08D2" w:rsidP="0002693B">
      <w:pPr>
        <w:tabs>
          <w:tab w:val="left" w:pos="8436"/>
        </w:tabs>
        <w:jc w:val="right"/>
        <w:rPr>
          <w:b/>
          <w:sz w:val="28"/>
          <w:szCs w:val="28"/>
        </w:rPr>
      </w:pPr>
      <w:bookmarkStart w:id="0" w:name="_GoBack"/>
      <w:r w:rsidRPr="0002693B">
        <w:rPr>
          <w:b/>
          <w:sz w:val="28"/>
          <w:szCs w:val="28"/>
        </w:rPr>
        <w:t>Il coordinatore</w:t>
      </w:r>
      <w:bookmarkEnd w:id="0"/>
    </w:p>
    <w:sectPr w:rsidR="00D20675" w:rsidRPr="0002693B" w:rsidSect="0002693B">
      <w:headerReference w:type="default" r:id="rId6"/>
      <w:pgSz w:w="11910" w:h="16840"/>
      <w:pgMar w:top="4811" w:right="995" w:bottom="280" w:left="900" w:header="72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2A5" w:rsidRDefault="009B12A5">
      <w:r>
        <w:separator/>
      </w:r>
    </w:p>
  </w:endnote>
  <w:endnote w:type="continuationSeparator" w:id="0">
    <w:p w:rsidR="009B12A5" w:rsidRDefault="009B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altName w:val="Times New Roman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2A5" w:rsidRDefault="009B12A5">
      <w:r>
        <w:separator/>
      </w:r>
    </w:p>
  </w:footnote>
  <w:footnote w:type="continuationSeparator" w:id="0">
    <w:p w:rsidR="009B12A5" w:rsidRDefault="009B1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B68" w:rsidRDefault="00AD7B68" w:rsidP="00AD7B68">
    <w:pPr>
      <w:ind w:right="375"/>
    </w:pPr>
  </w:p>
  <w:p w:rsidR="00AD7B68" w:rsidRDefault="00AD7B68" w:rsidP="00AD7B68"/>
  <w:tbl>
    <w:tblPr>
      <w:tblpPr w:leftFromText="141" w:rightFromText="141" w:vertAnchor="text" w:horzAnchor="margin" w:tblpY="-190"/>
      <w:tblOverlap w:val="never"/>
      <w:tblW w:w="10601" w:type="dxa"/>
      <w:tblLayout w:type="fixed"/>
      <w:tblLook w:val="04A0" w:firstRow="1" w:lastRow="0" w:firstColumn="1" w:lastColumn="0" w:noHBand="0" w:noVBand="1"/>
    </w:tblPr>
    <w:tblGrid>
      <w:gridCol w:w="1720"/>
      <w:gridCol w:w="248"/>
      <w:gridCol w:w="1144"/>
      <w:gridCol w:w="4457"/>
      <w:gridCol w:w="1274"/>
      <w:gridCol w:w="325"/>
      <w:gridCol w:w="1433"/>
    </w:tblGrid>
    <w:tr w:rsidR="00AD7B68" w:rsidTr="00AD7B68">
      <w:trPr>
        <w:trHeight w:val="934"/>
      </w:trPr>
      <w:tc>
        <w:tcPr>
          <w:tcW w:w="1720" w:type="dxa"/>
          <w:vMerge w:val="restart"/>
        </w:tcPr>
        <w:p w:rsidR="00AD7B68" w:rsidRDefault="00AD7B68" w:rsidP="00AD7B68">
          <w:pPr>
            <w:jc w:val="center"/>
            <w:rPr>
              <w:i/>
              <w:color w:val="000000"/>
            </w:rPr>
          </w:pPr>
        </w:p>
        <w:p w:rsidR="00AD7B68" w:rsidRDefault="00AD7B68" w:rsidP="00AD7B68">
          <w:pPr>
            <w:jc w:val="center"/>
            <w:rPr>
              <w:i/>
              <w:szCs w:val="24"/>
            </w:rPr>
          </w:pPr>
          <w:r>
            <w:rPr>
              <w:i/>
              <w:noProof/>
              <w:szCs w:val="24"/>
              <w:lang w:eastAsia="it-IT"/>
            </w:rPr>
            <w:drawing>
              <wp:inline distT="0" distB="0" distL="0" distR="0">
                <wp:extent cx="464820" cy="403860"/>
                <wp:effectExtent l="0" t="0" r="0" b="0"/>
                <wp:docPr id="1" name="Immagine 1" descr="EURO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EURO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D7B68" w:rsidRDefault="00AD7B68" w:rsidP="00AD7B68">
          <w:pPr>
            <w:jc w:val="center"/>
            <w:rPr>
              <w:i/>
              <w:szCs w:val="24"/>
            </w:rPr>
          </w:pPr>
        </w:p>
        <w:p w:rsidR="00AD7B68" w:rsidRDefault="00AD7B68" w:rsidP="00AD7B68">
          <w:pPr>
            <w:jc w:val="center"/>
            <w:rPr>
              <w:i/>
              <w:szCs w:val="24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609600" cy="51816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D7B68" w:rsidRDefault="00AD7B68" w:rsidP="00AD7B68">
          <w:pPr>
            <w:jc w:val="center"/>
            <w:rPr>
              <w:i/>
              <w:szCs w:val="24"/>
            </w:rPr>
          </w:pPr>
        </w:p>
        <w:p w:rsidR="00AD7B68" w:rsidRDefault="00AD7B68" w:rsidP="00AD7B68">
          <w:pPr>
            <w:jc w:val="center"/>
            <w:rPr>
              <w:i/>
              <w:szCs w:val="24"/>
            </w:rPr>
          </w:pPr>
          <w:r>
            <w:rPr>
              <w:i/>
              <w:noProof/>
              <w:szCs w:val="24"/>
              <w:lang w:eastAsia="it-IT"/>
            </w:rPr>
            <w:drawing>
              <wp:inline distT="0" distB="0" distL="0" distR="0">
                <wp:extent cx="563880" cy="541020"/>
                <wp:effectExtent l="0" t="0" r="762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D7B68" w:rsidRDefault="00AD7B68" w:rsidP="00AD7B68">
          <w:pPr>
            <w:rPr>
              <w:szCs w:val="24"/>
            </w:rPr>
          </w:pPr>
        </w:p>
        <w:p w:rsidR="00AD7B68" w:rsidRDefault="00AD7B68" w:rsidP="00AD7B68">
          <w:pPr>
            <w:rPr>
              <w:szCs w:val="24"/>
            </w:rPr>
          </w:pPr>
        </w:p>
        <w:p w:rsidR="00AD7B68" w:rsidRDefault="00AD7B68" w:rsidP="00AD7B68">
          <w:pPr>
            <w:rPr>
              <w:szCs w:val="24"/>
            </w:rPr>
          </w:pPr>
        </w:p>
        <w:p w:rsidR="00AD7B68" w:rsidRDefault="00AD7B68" w:rsidP="00AD7B68">
          <w:pPr>
            <w:rPr>
              <w:szCs w:val="24"/>
            </w:rPr>
          </w:pPr>
        </w:p>
        <w:p w:rsidR="00AD7B68" w:rsidRDefault="00AD7B68" w:rsidP="00AD7B68">
          <w:pPr>
            <w:jc w:val="center"/>
            <w:rPr>
              <w:szCs w:val="24"/>
            </w:rPr>
          </w:pPr>
        </w:p>
      </w:tc>
      <w:tc>
        <w:tcPr>
          <w:tcW w:w="1392" w:type="dxa"/>
          <w:gridSpan w:val="2"/>
          <w:vAlign w:val="center"/>
        </w:tcPr>
        <w:p w:rsidR="00AD7B68" w:rsidRDefault="00AD7B68" w:rsidP="00AD7B68">
          <w:pPr>
            <w:tabs>
              <w:tab w:val="center" w:pos="4819"/>
              <w:tab w:val="right" w:pos="9638"/>
            </w:tabs>
            <w:jc w:val="center"/>
            <w:rPr>
              <w:i/>
              <w:szCs w:val="24"/>
            </w:rPr>
          </w:pPr>
        </w:p>
      </w:tc>
      <w:tc>
        <w:tcPr>
          <w:tcW w:w="4457" w:type="dxa"/>
          <w:hideMark/>
        </w:tcPr>
        <w:p w:rsidR="00AD7B68" w:rsidRDefault="00AD7B68" w:rsidP="00AD7B68">
          <w:pPr>
            <w:tabs>
              <w:tab w:val="center" w:pos="4819"/>
              <w:tab w:val="right" w:pos="9638"/>
            </w:tabs>
            <w:jc w:val="center"/>
            <w:rPr>
              <w:i/>
              <w:szCs w:val="24"/>
            </w:rPr>
          </w:pPr>
          <w:r>
            <w:rPr>
              <w:i/>
              <w:noProof/>
              <w:szCs w:val="24"/>
              <w:lang w:eastAsia="it-IT"/>
            </w:rPr>
            <w:drawing>
              <wp:inline distT="0" distB="0" distL="0" distR="0">
                <wp:extent cx="419100" cy="480060"/>
                <wp:effectExtent l="0" t="0" r="0" b="0"/>
                <wp:docPr id="4" name="Immagine 4" descr="repu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 descr="repu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D7B68" w:rsidRDefault="00AD7B68" w:rsidP="00AD7B68">
          <w:pPr>
            <w:tabs>
              <w:tab w:val="center" w:pos="4819"/>
              <w:tab w:val="right" w:pos="9638"/>
            </w:tabs>
            <w:jc w:val="center"/>
            <w:rPr>
              <w:i/>
              <w:color w:val="123624"/>
              <w:sz w:val="18"/>
              <w:szCs w:val="18"/>
            </w:rPr>
          </w:pPr>
          <w:r>
            <w:rPr>
              <w:i/>
              <w:color w:val="123624"/>
              <w:sz w:val="18"/>
              <w:szCs w:val="18"/>
            </w:rPr>
            <w:t>DISTRETTO SCOLASTICO N. 29</w:t>
          </w:r>
        </w:p>
      </w:tc>
      <w:tc>
        <w:tcPr>
          <w:tcW w:w="1599" w:type="dxa"/>
          <w:gridSpan w:val="2"/>
          <w:vAlign w:val="center"/>
        </w:tcPr>
        <w:p w:rsidR="00AD7B68" w:rsidRDefault="00AD7B68" w:rsidP="00AD7B68">
          <w:pPr>
            <w:tabs>
              <w:tab w:val="center" w:pos="4819"/>
              <w:tab w:val="right" w:pos="9638"/>
            </w:tabs>
            <w:jc w:val="center"/>
            <w:rPr>
              <w:i/>
              <w:sz w:val="24"/>
              <w:szCs w:val="24"/>
            </w:rPr>
          </w:pPr>
        </w:p>
      </w:tc>
      <w:tc>
        <w:tcPr>
          <w:tcW w:w="1433" w:type="dxa"/>
          <w:vMerge w:val="restart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AD7B68" w:rsidRDefault="00AD7B68" w:rsidP="00AD7B68">
          <w:pPr>
            <w:tabs>
              <w:tab w:val="center" w:pos="4819"/>
              <w:tab w:val="right" w:pos="9638"/>
            </w:tabs>
            <w:jc w:val="center"/>
            <w:rPr>
              <w:i/>
              <w:szCs w:val="24"/>
            </w:rPr>
          </w:pPr>
          <w:r>
            <w:rPr>
              <w:i/>
              <w:noProof/>
              <w:szCs w:val="24"/>
              <w:lang w:eastAsia="it-IT"/>
            </w:rPr>
            <w:drawing>
              <wp:inline distT="0" distB="0" distL="0" distR="0">
                <wp:extent cx="525780" cy="594360"/>
                <wp:effectExtent l="0" t="0" r="7620" b="0"/>
                <wp:docPr id="5" name="Immagine 5" descr="logo-regione-calab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logo-regione-calab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D7B68" w:rsidRDefault="00AD7B68" w:rsidP="00AD7B68">
          <w:pPr>
            <w:tabs>
              <w:tab w:val="center" w:pos="4819"/>
              <w:tab w:val="right" w:pos="9638"/>
            </w:tabs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CAF</w:t>
          </w:r>
        </w:p>
        <w:p w:rsidR="00AD7B68" w:rsidRDefault="00AD7B68" w:rsidP="00AD7B68">
          <w:pPr>
            <w:tabs>
              <w:tab w:val="center" w:pos="4819"/>
              <w:tab w:val="right" w:pos="9638"/>
            </w:tabs>
            <w:jc w:val="center"/>
            <w:rPr>
              <w:i/>
              <w:sz w:val="24"/>
              <w:szCs w:val="24"/>
            </w:rPr>
          </w:pPr>
          <w:r>
            <w:rPr>
              <w:rFonts w:ascii="Libre Franklin" w:eastAsia="Libre Franklin" w:hAnsi="Libre Franklin" w:cs="Libre Franklin"/>
              <w:i/>
              <w:noProof/>
              <w:color w:val="0000FF"/>
              <w:sz w:val="20"/>
              <w:lang w:eastAsia="it-IT"/>
            </w:rPr>
            <w:drawing>
              <wp:inline distT="0" distB="0" distL="0" distR="0">
                <wp:extent cx="800100" cy="236220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D7B68" w:rsidRDefault="00AD7B68" w:rsidP="00AD7B68">
          <w:pPr>
            <w:jc w:val="center"/>
            <w:rPr>
              <w:i/>
              <w:szCs w:val="24"/>
            </w:rPr>
          </w:pPr>
        </w:p>
        <w:p w:rsidR="00AD7B68" w:rsidRDefault="00AD7B68" w:rsidP="00AD7B68">
          <w:pPr>
            <w:jc w:val="center"/>
            <w:rPr>
              <w:i/>
              <w:szCs w:val="24"/>
            </w:rPr>
          </w:pPr>
        </w:p>
        <w:p w:rsidR="00AD7B68" w:rsidRDefault="00AD7B68" w:rsidP="00AD7B68">
          <w:pPr>
            <w:jc w:val="center"/>
            <w:rPr>
              <w:i/>
              <w:szCs w:val="24"/>
            </w:rPr>
          </w:pPr>
          <w:r>
            <w:rPr>
              <w:i/>
              <w:noProof/>
              <w:szCs w:val="24"/>
              <w:lang w:eastAsia="it-IT"/>
            </w:rPr>
            <w:drawing>
              <wp:inline distT="0" distB="0" distL="0" distR="0">
                <wp:extent cx="571500" cy="746760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D7B68" w:rsidRDefault="00AD7B68" w:rsidP="00AD7B68">
          <w:pPr>
            <w:jc w:val="center"/>
            <w:rPr>
              <w:i/>
              <w:szCs w:val="24"/>
            </w:rPr>
          </w:pPr>
        </w:p>
        <w:p w:rsidR="00AD7B68" w:rsidRDefault="00AD7B68" w:rsidP="00AD7B68">
          <w:pPr>
            <w:jc w:val="center"/>
            <w:rPr>
              <w:i/>
              <w:szCs w:val="24"/>
            </w:rPr>
          </w:pPr>
        </w:p>
        <w:p w:rsidR="00AD7B68" w:rsidRDefault="00AD7B68" w:rsidP="00AD7B68">
          <w:pPr>
            <w:jc w:val="center"/>
            <w:rPr>
              <w:i/>
              <w:szCs w:val="24"/>
            </w:rPr>
          </w:pPr>
        </w:p>
        <w:p w:rsidR="00AD7B68" w:rsidRDefault="00AD7B68" w:rsidP="00AD7B68">
          <w:pPr>
            <w:jc w:val="center"/>
            <w:rPr>
              <w:i/>
              <w:szCs w:val="24"/>
            </w:rPr>
          </w:pPr>
        </w:p>
        <w:p w:rsidR="00AD7B68" w:rsidRDefault="00AD7B68" w:rsidP="00AD7B68">
          <w:pPr>
            <w:jc w:val="center"/>
            <w:rPr>
              <w:i/>
              <w:szCs w:val="24"/>
            </w:rPr>
          </w:pPr>
        </w:p>
      </w:tc>
    </w:tr>
    <w:tr w:rsidR="00AD7B68" w:rsidTr="00AD7B68">
      <w:trPr>
        <w:trHeight w:val="141"/>
      </w:trPr>
      <w:tc>
        <w:tcPr>
          <w:tcW w:w="1720" w:type="dxa"/>
          <w:vMerge/>
          <w:vAlign w:val="center"/>
          <w:hideMark/>
        </w:tcPr>
        <w:p w:rsidR="00AD7B68" w:rsidRDefault="00AD7B68" w:rsidP="00AD7B68">
          <w:pPr>
            <w:rPr>
              <w:sz w:val="24"/>
              <w:szCs w:val="24"/>
            </w:rPr>
          </w:pPr>
        </w:p>
      </w:tc>
      <w:tc>
        <w:tcPr>
          <w:tcW w:w="7448" w:type="dxa"/>
          <w:gridSpan w:val="5"/>
          <w:vAlign w:val="center"/>
          <w:hideMark/>
        </w:tcPr>
        <w:p w:rsidR="00AD7B68" w:rsidRDefault="00AD7B68" w:rsidP="00AD7B68">
          <w:pPr>
            <w:tabs>
              <w:tab w:val="center" w:pos="4819"/>
              <w:tab w:val="right" w:pos="9638"/>
            </w:tabs>
            <w:spacing w:before="60"/>
            <w:ind w:right="-36" w:firstLine="327"/>
            <w:rPr>
              <w:i/>
              <w:color w:val="000080"/>
              <w:szCs w:val="24"/>
            </w:rPr>
          </w:pPr>
          <w:r>
            <w:rPr>
              <w:rFonts w:ascii="Libre Franklin" w:eastAsia="Libre Franklin" w:hAnsi="Libre Franklin" w:cs="Libre Franklin"/>
              <w:b/>
              <w:i/>
              <w:color w:val="000080"/>
              <w:szCs w:val="24"/>
            </w:rPr>
            <w:t>IIS-IPSIA–</w:t>
          </w:r>
          <w:proofErr w:type="spellStart"/>
          <w:proofErr w:type="gramStart"/>
          <w:r>
            <w:rPr>
              <w:rFonts w:ascii="Libre Franklin" w:eastAsia="Libre Franklin" w:hAnsi="Libre Franklin" w:cs="Libre Franklin"/>
              <w:b/>
              <w:i/>
              <w:color w:val="000080"/>
              <w:szCs w:val="24"/>
            </w:rPr>
            <w:t>ITI“</w:t>
          </w:r>
          <w:proofErr w:type="gramEnd"/>
          <w:r>
            <w:rPr>
              <w:rFonts w:ascii="Libre Franklin" w:eastAsia="Libre Franklin" w:hAnsi="Libre Franklin" w:cs="Libre Franklin"/>
              <w:b/>
              <w:i/>
              <w:color w:val="000080"/>
              <w:szCs w:val="24"/>
            </w:rPr>
            <w:t>Ezio</w:t>
          </w:r>
          <w:proofErr w:type="spellEnd"/>
          <w:r>
            <w:rPr>
              <w:rFonts w:ascii="Libre Franklin" w:eastAsia="Libre Franklin" w:hAnsi="Libre Franklin" w:cs="Libre Franklin"/>
              <w:b/>
              <w:i/>
              <w:color w:val="000080"/>
              <w:szCs w:val="24"/>
            </w:rPr>
            <w:t xml:space="preserve"> Aletti” Trebisacce (CS)</w:t>
          </w:r>
        </w:p>
      </w:tc>
      <w:tc>
        <w:tcPr>
          <w:tcW w:w="1433" w:type="dxa"/>
          <w:vMerge/>
          <w:vAlign w:val="center"/>
          <w:hideMark/>
        </w:tcPr>
        <w:p w:rsidR="00AD7B68" w:rsidRDefault="00AD7B68" w:rsidP="00AD7B68">
          <w:pPr>
            <w:rPr>
              <w:i/>
              <w:sz w:val="24"/>
              <w:szCs w:val="24"/>
            </w:rPr>
          </w:pPr>
        </w:p>
      </w:tc>
    </w:tr>
    <w:tr w:rsidR="00AD7B68" w:rsidTr="00AD7B68">
      <w:trPr>
        <w:trHeight w:val="2704"/>
      </w:trPr>
      <w:tc>
        <w:tcPr>
          <w:tcW w:w="1720" w:type="dxa"/>
          <w:vMerge/>
          <w:vAlign w:val="center"/>
          <w:hideMark/>
        </w:tcPr>
        <w:p w:rsidR="00AD7B68" w:rsidRDefault="00AD7B68" w:rsidP="00AD7B68">
          <w:pPr>
            <w:rPr>
              <w:sz w:val="24"/>
              <w:szCs w:val="24"/>
            </w:rPr>
          </w:pPr>
        </w:p>
      </w:tc>
      <w:tc>
        <w:tcPr>
          <w:tcW w:w="248" w:type="dxa"/>
          <w:vAlign w:val="center"/>
        </w:tcPr>
        <w:p w:rsidR="00AD7B68" w:rsidRDefault="00AD7B68" w:rsidP="00AD7B68">
          <w:pPr>
            <w:tabs>
              <w:tab w:val="center" w:pos="4819"/>
              <w:tab w:val="right" w:pos="9638"/>
            </w:tabs>
            <w:jc w:val="center"/>
            <w:rPr>
              <w:i/>
              <w:szCs w:val="24"/>
            </w:rPr>
          </w:pPr>
        </w:p>
      </w:tc>
      <w:tc>
        <w:tcPr>
          <w:tcW w:w="6875" w:type="dxa"/>
          <w:gridSpan w:val="3"/>
          <w:vAlign w:val="center"/>
        </w:tcPr>
        <w:p w:rsidR="00AD7B68" w:rsidRDefault="00AD7B68" w:rsidP="00AD7B68">
          <w:pPr>
            <w:tabs>
              <w:tab w:val="center" w:pos="4819"/>
              <w:tab w:val="right" w:pos="9638"/>
            </w:tabs>
            <w:spacing w:before="60"/>
            <w:rPr>
              <w:b/>
              <w:i/>
              <w:color w:val="000080"/>
              <w:szCs w:val="24"/>
            </w:rPr>
          </w:pPr>
          <w:r>
            <w:rPr>
              <w:b/>
              <w:i/>
              <w:color w:val="000080"/>
            </w:rPr>
            <w:t>IPSCT-INFORMATICA E TELECOMUNICAZIONI Oriolo (CS)</w:t>
          </w:r>
        </w:p>
        <w:p w:rsidR="00AD7B68" w:rsidRDefault="00AD7B68" w:rsidP="00AD7B68">
          <w:pPr>
            <w:tabs>
              <w:tab w:val="center" w:pos="4819"/>
              <w:tab w:val="right" w:pos="9638"/>
            </w:tabs>
            <w:rPr>
              <w:b/>
              <w:i/>
              <w:smallCaps/>
              <w:sz w:val="12"/>
              <w:szCs w:val="12"/>
            </w:rPr>
          </w:pPr>
          <w:r>
            <w:rPr>
              <w:b/>
              <w:i/>
              <w:smallCaps/>
              <w:sz w:val="14"/>
              <w:szCs w:val="14"/>
            </w:rPr>
            <w:t>TREBISACCE - TECNICO:</w:t>
          </w:r>
          <w:r>
            <w:rPr>
              <w:b/>
              <w:i/>
              <w:smallCaps/>
              <w:sz w:val="12"/>
              <w:szCs w:val="12"/>
            </w:rPr>
            <w:t xml:space="preserve"> CHIMICA MATERIALI E BIOTECNOLOGIE AMBIENTALI – MECCANICA E MECCATRONICA ED </w:t>
          </w:r>
          <w:proofErr w:type="gramStart"/>
          <w:r>
            <w:rPr>
              <w:b/>
              <w:i/>
              <w:smallCaps/>
              <w:sz w:val="12"/>
              <w:szCs w:val="12"/>
            </w:rPr>
            <w:t>ENERGIA  (</w:t>
          </w:r>
          <w:proofErr w:type="gramEnd"/>
          <w:r>
            <w:rPr>
              <w:b/>
              <w:i/>
              <w:smallCaps/>
              <w:sz w:val="12"/>
              <w:szCs w:val="12"/>
            </w:rPr>
            <w:t xml:space="preserve"> SERALE) - </w:t>
          </w:r>
          <w:r>
            <w:rPr>
              <w:b/>
              <w:i/>
              <w:smallCaps/>
              <w:sz w:val="14"/>
              <w:szCs w:val="14"/>
            </w:rPr>
            <w:t>PROFESSIONALE:</w:t>
          </w:r>
          <w:r>
            <w:rPr>
              <w:b/>
              <w:i/>
              <w:smallCaps/>
              <w:sz w:val="12"/>
              <w:szCs w:val="12"/>
            </w:rPr>
            <w:t>SANITA’ E ASSISTENZA SOCIALE  – SERVIZI ENOGASTRONOMIA (ANCHE SERALE) MANUTENZIONE E ASSISTENZA TECNICA</w:t>
          </w:r>
        </w:p>
        <w:p w:rsidR="00AD7B68" w:rsidRDefault="00AD7B68" w:rsidP="00AD7B68">
          <w:pPr>
            <w:tabs>
              <w:tab w:val="center" w:pos="4819"/>
              <w:tab w:val="right" w:pos="9638"/>
            </w:tabs>
            <w:rPr>
              <w:b/>
              <w:i/>
              <w:smallCaps/>
              <w:sz w:val="12"/>
              <w:szCs w:val="12"/>
            </w:rPr>
          </w:pPr>
          <w:r>
            <w:rPr>
              <w:b/>
              <w:i/>
              <w:smallCaps/>
              <w:sz w:val="12"/>
              <w:szCs w:val="12"/>
            </w:rPr>
            <w:t xml:space="preserve">ORIOLO - </w:t>
          </w:r>
          <w:r>
            <w:rPr>
              <w:b/>
              <w:i/>
              <w:smallCaps/>
              <w:sz w:val="14"/>
              <w:szCs w:val="14"/>
            </w:rPr>
            <w:t>PROFESSIONALE</w:t>
          </w:r>
          <w:r>
            <w:rPr>
              <w:b/>
              <w:i/>
              <w:smallCaps/>
              <w:sz w:val="12"/>
              <w:szCs w:val="12"/>
            </w:rPr>
            <w:t xml:space="preserve">: SERVIZI COMMERCIALI. </w:t>
          </w:r>
          <w:proofErr w:type="gramStart"/>
          <w:r>
            <w:rPr>
              <w:b/>
              <w:i/>
              <w:smallCaps/>
              <w:sz w:val="14"/>
              <w:szCs w:val="14"/>
            </w:rPr>
            <w:t>TECNICO:</w:t>
          </w:r>
          <w:r>
            <w:rPr>
              <w:b/>
              <w:i/>
              <w:smallCaps/>
              <w:sz w:val="12"/>
              <w:szCs w:val="12"/>
            </w:rPr>
            <w:t>INFORMATICA</w:t>
          </w:r>
          <w:proofErr w:type="gramEnd"/>
          <w:r>
            <w:rPr>
              <w:b/>
              <w:i/>
              <w:smallCaps/>
              <w:sz w:val="12"/>
              <w:szCs w:val="12"/>
            </w:rPr>
            <w:t xml:space="preserve"> E TELECOMUNICAZIONI</w:t>
          </w:r>
        </w:p>
        <w:p w:rsidR="00AD7B68" w:rsidRDefault="00AD7B68" w:rsidP="00AD7B68">
          <w:pPr>
            <w:tabs>
              <w:tab w:val="center" w:pos="4819"/>
              <w:tab w:val="right" w:pos="9638"/>
            </w:tabs>
            <w:rPr>
              <w:b/>
              <w:i/>
              <w:smallCaps/>
              <w:sz w:val="12"/>
              <w:szCs w:val="12"/>
            </w:rPr>
          </w:pPr>
        </w:p>
        <w:p w:rsidR="00AD7B68" w:rsidRDefault="00AD7B68" w:rsidP="00AD7B68">
          <w:pPr>
            <w:tabs>
              <w:tab w:val="center" w:pos="4819"/>
              <w:tab w:val="right" w:pos="9638"/>
            </w:tabs>
            <w:ind w:firstLine="87"/>
            <w:rPr>
              <w:b/>
              <w:i/>
              <w:smallCaps/>
              <w:sz w:val="12"/>
              <w:szCs w:val="12"/>
            </w:rPr>
          </w:pPr>
          <w:r>
            <w:rPr>
              <w:rFonts w:ascii="Libre Franklin" w:eastAsia="Libre Franklin" w:hAnsi="Libre Franklin" w:cs="Libre Franklin"/>
              <w:b/>
              <w:i/>
              <w:color w:val="000080"/>
              <w:szCs w:val="24"/>
            </w:rPr>
            <w:t>ITS</w:t>
          </w:r>
          <w:proofErr w:type="gramStart"/>
          <w:r>
            <w:rPr>
              <w:rFonts w:ascii="Libre Franklin" w:eastAsia="Libre Franklin" w:hAnsi="Libre Franklin" w:cs="Libre Franklin"/>
              <w:b/>
              <w:i/>
              <w:color w:val="000080"/>
              <w:szCs w:val="24"/>
            </w:rPr>
            <w:t>-“</w:t>
          </w:r>
          <w:proofErr w:type="gramEnd"/>
          <w:r>
            <w:rPr>
              <w:rFonts w:ascii="Libre Franklin" w:eastAsia="Libre Franklin" w:hAnsi="Libre Franklin" w:cs="Libre Franklin"/>
              <w:b/>
              <w:i/>
              <w:color w:val="000080"/>
              <w:szCs w:val="24"/>
            </w:rPr>
            <w:t xml:space="preserve">G. </w:t>
          </w:r>
          <w:proofErr w:type="spellStart"/>
          <w:r>
            <w:rPr>
              <w:rFonts w:ascii="Libre Franklin" w:eastAsia="Libre Franklin" w:hAnsi="Libre Franklin" w:cs="Libre Franklin"/>
              <w:b/>
              <w:i/>
              <w:color w:val="000080"/>
              <w:szCs w:val="24"/>
            </w:rPr>
            <w:t>Filangieri</w:t>
          </w:r>
          <w:proofErr w:type="spellEnd"/>
          <w:r>
            <w:rPr>
              <w:rFonts w:ascii="Libre Franklin" w:eastAsia="Libre Franklin" w:hAnsi="Libre Franklin" w:cs="Libre Franklin"/>
              <w:b/>
              <w:i/>
              <w:color w:val="000080"/>
              <w:szCs w:val="24"/>
            </w:rPr>
            <w:t>” Trebisacce (CS)</w:t>
          </w:r>
        </w:p>
        <w:p w:rsidR="00AD7B68" w:rsidRDefault="00AD7B68" w:rsidP="00AD7B68">
          <w:pPr>
            <w:tabs>
              <w:tab w:val="center" w:pos="4819"/>
              <w:tab w:val="right" w:pos="9638"/>
            </w:tabs>
            <w:rPr>
              <w:b/>
              <w:i/>
              <w:smallCaps/>
              <w:sz w:val="12"/>
              <w:szCs w:val="12"/>
            </w:rPr>
          </w:pPr>
          <w:r>
            <w:rPr>
              <w:b/>
              <w:i/>
              <w:smallCaps/>
              <w:sz w:val="14"/>
              <w:szCs w:val="14"/>
            </w:rPr>
            <w:t xml:space="preserve">TREBISACCE – </w:t>
          </w:r>
          <w:proofErr w:type="gramStart"/>
          <w:r>
            <w:rPr>
              <w:b/>
              <w:i/>
              <w:smallCaps/>
              <w:sz w:val="14"/>
              <w:szCs w:val="14"/>
            </w:rPr>
            <w:t>TECNICO:</w:t>
          </w:r>
          <w:r>
            <w:rPr>
              <w:b/>
              <w:i/>
              <w:smallCaps/>
              <w:sz w:val="12"/>
              <w:szCs w:val="12"/>
            </w:rPr>
            <w:t>AMMINISTRAZIONE</w:t>
          </w:r>
          <w:proofErr w:type="gramEnd"/>
          <w:r>
            <w:rPr>
              <w:b/>
              <w:i/>
              <w:smallCaps/>
              <w:sz w:val="12"/>
              <w:szCs w:val="12"/>
            </w:rPr>
            <w:t xml:space="preserve"> FINANZA E MARKETING – GRAFICA E COMUNICAZIONE – COSTRUZIONE AMBIENTE E TERRITORIO (ANCHE SERALE)–TURISMO.- SISTEMI INFORMATIVI AZIENDALE – AGRARIA, AGROALIMENTARE E AGROINDUSTRIA </w:t>
          </w:r>
        </w:p>
        <w:p w:rsidR="00AD7B68" w:rsidRDefault="00AD7B68" w:rsidP="00AD7B68">
          <w:pPr>
            <w:tabs>
              <w:tab w:val="center" w:pos="4819"/>
              <w:tab w:val="right" w:pos="9638"/>
            </w:tabs>
            <w:rPr>
              <w:b/>
              <w:i/>
              <w:smallCaps/>
              <w:sz w:val="12"/>
              <w:szCs w:val="12"/>
            </w:rPr>
          </w:pPr>
        </w:p>
        <w:p w:rsidR="00AD7B68" w:rsidRDefault="00AD7B68" w:rsidP="00AD7B68">
          <w:pPr>
            <w:tabs>
              <w:tab w:val="center" w:pos="4819"/>
              <w:tab w:val="right" w:pos="9638"/>
            </w:tabs>
            <w:spacing w:after="60"/>
            <w:rPr>
              <w:b/>
              <w:i/>
              <w:smallCaps/>
              <w:sz w:val="12"/>
              <w:szCs w:val="12"/>
            </w:rPr>
          </w:pPr>
          <w:r>
            <w:rPr>
              <w:b/>
              <w:i/>
              <w:noProof/>
              <w:color w:val="500000"/>
              <w:sz w:val="18"/>
              <w:szCs w:val="18"/>
              <w:lang w:eastAsia="it-IT"/>
            </w:rPr>
            <w:drawing>
              <wp:inline distT="0" distB="0" distL="0" distR="0">
                <wp:extent cx="731520" cy="228600"/>
                <wp:effectExtent l="0" t="0" r="0" b="0"/>
                <wp:docPr id="8" name="Immagine 8" descr="logoForme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 descr="logoForme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D7B68" w:rsidRDefault="00AD7B68" w:rsidP="00AD7B68">
          <w:pPr>
            <w:pBdr>
              <w:top w:val="single" w:sz="24" w:space="1" w:color="622423"/>
            </w:pBdr>
            <w:tabs>
              <w:tab w:val="center" w:pos="4819"/>
              <w:tab w:val="right" w:pos="9638"/>
            </w:tabs>
            <w:spacing w:after="160"/>
            <w:rPr>
              <w:rFonts w:ascii="Cambria" w:eastAsia="Cambria" w:hAnsi="Cambria" w:cs="Cambria"/>
              <w:color w:val="000000"/>
              <w:sz w:val="24"/>
              <w:szCs w:val="20"/>
            </w:rPr>
          </w:pPr>
        </w:p>
        <w:p w:rsidR="00AD7B68" w:rsidRDefault="00AD7B68" w:rsidP="00AD7B68">
          <w:pPr>
            <w:tabs>
              <w:tab w:val="center" w:pos="4819"/>
              <w:tab w:val="right" w:pos="9638"/>
            </w:tabs>
            <w:spacing w:before="60" w:after="60"/>
            <w:rPr>
              <w:i/>
              <w:color w:val="000080"/>
              <w:sz w:val="16"/>
              <w:szCs w:val="16"/>
            </w:rPr>
          </w:pPr>
        </w:p>
      </w:tc>
      <w:tc>
        <w:tcPr>
          <w:tcW w:w="325" w:type="dxa"/>
          <w:vAlign w:val="center"/>
        </w:tcPr>
        <w:p w:rsidR="00AD7B68" w:rsidRDefault="00AD7B68" w:rsidP="00AD7B68">
          <w:pPr>
            <w:tabs>
              <w:tab w:val="center" w:pos="4819"/>
              <w:tab w:val="right" w:pos="9638"/>
            </w:tabs>
            <w:jc w:val="center"/>
            <w:rPr>
              <w:i/>
              <w:sz w:val="24"/>
              <w:szCs w:val="24"/>
            </w:rPr>
          </w:pPr>
        </w:p>
      </w:tc>
      <w:tc>
        <w:tcPr>
          <w:tcW w:w="1433" w:type="dxa"/>
          <w:vMerge/>
          <w:vAlign w:val="center"/>
          <w:hideMark/>
        </w:tcPr>
        <w:p w:rsidR="00AD7B68" w:rsidRDefault="00AD7B68" w:rsidP="00AD7B68">
          <w:pPr>
            <w:rPr>
              <w:i/>
              <w:sz w:val="24"/>
              <w:szCs w:val="24"/>
            </w:rPr>
          </w:pPr>
        </w:p>
      </w:tc>
    </w:tr>
  </w:tbl>
  <w:p w:rsidR="00AD7B68" w:rsidRDefault="00AD7B68" w:rsidP="00AD7B68">
    <w:pPr>
      <w:pStyle w:val="Intestazione"/>
      <w:ind w:right="6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5A"/>
    <w:rsid w:val="0002693B"/>
    <w:rsid w:val="000C3AD1"/>
    <w:rsid w:val="001F08D2"/>
    <w:rsid w:val="00245290"/>
    <w:rsid w:val="002B1E82"/>
    <w:rsid w:val="0035364D"/>
    <w:rsid w:val="00413CEC"/>
    <w:rsid w:val="004267BE"/>
    <w:rsid w:val="009B12A5"/>
    <w:rsid w:val="00AD7B68"/>
    <w:rsid w:val="00C318CF"/>
    <w:rsid w:val="00CA2B5A"/>
    <w:rsid w:val="00D2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4F16C2-28D4-41EB-847E-B3A3B40C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80"/>
      <w:ind w:left="136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318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18C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318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8C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3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REPORT INSEGNAMENTO EDUCAZIONE CIVICA</vt:lpstr>
      <vt:lpstr>Ulteriori attività svolte e non programmate</vt:lpstr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SENECA</dc:creator>
  <cp:lastModifiedBy>Pc</cp:lastModifiedBy>
  <cp:revision>4</cp:revision>
  <dcterms:created xsi:type="dcterms:W3CDTF">2025-01-22T16:46:00Z</dcterms:created>
  <dcterms:modified xsi:type="dcterms:W3CDTF">2025-02-18T08:26:00Z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2024-02-19T00:00:00Z</vt:filetime>
  </property>
</Properties>
</file>