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789C9" w14:textId="77777777" w:rsidR="00B26D4B" w:rsidRDefault="00B26D4B" w:rsidP="00B26D4B">
      <w:pPr>
        <w:jc w:val="center"/>
        <w:rPr>
          <w:rFonts w:ascii="Times New Roman" w:hAnsi="Times New Roman" w:cs="Times New Roman"/>
          <w:b/>
          <w:bCs/>
          <w:color w:val="C00000"/>
          <w:sz w:val="28"/>
          <w:szCs w:val="24"/>
        </w:rPr>
      </w:pPr>
      <w:r>
        <w:rPr>
          <w:rFonts w:ascii="Times New Roman" w:hAnsi="Times New Roman" w:cs="Times New Roman"/>
          <w:b/>
          <w:bCs/>
          <w:color w:val="C00000"/>
          <w:sz w:val="28"/>
          <w:szCs w:val="24"/>
        </w:rPr>
        <w:t>Classe Quinta GRAFICA E COMUNICAZIONE</w:t>
      </w:r>
    </w:p>
    <w:tbl>
      <w:tblPr>
        <w:tblStyle w:val="Grigliatabella1"/>
        <w:tblW w:w="10485" w:type="dxa"/>
        <w:tblLook w:val="04A0" w:firstRow="1" w:lastRow="0" w:firstColumn="1" w:lastColumn="0" w:noHBand="0" w:noVBand="1"/>
      </w:tblPr>
      <w:tblGrid>
        <w:gridCol w:w="1830"/>
        <w:gridCol w:w="3416"/>
        <w:gridCol w:w="4101"/>
        <w:gridCol w:w="1138"/>
      </w:tblGrid>
      <w:tr w:rsidR="00B26D4B" w14:paraId="239B3286" w14:textId="77777777" w:rsidTr="00B26D4B">
        <w:trPr>
          <w:trHeight w:val="570"/>
        </w:trPr>
        <w:tc>
          <w:tcPr>
            <w:tcW w:w="10485" w:type="dxa"/>
            <w:gridSpan w:val="4"/>
            <w:tcBorders>
              <w:top w:val="single" w:sz="4" w:space="0" w:color="auto"/>
              <w:left w:val="single" w:sz="4" w:space="0" w:color="auto"/>
              <w:bottom w:val="single" w:sz="4" w:space="0" w:color="auto"/>
              <w:right w:val="single" w:sz="4" w:space="0" w:color="auto"/>
            </w:tcBorders>
            <w:hideMark/>
          </w:tcPr>
          <w:p w14:paraId="661DE305" w14:textId="77777777" w:rsidR="00B26D4B" w:rsidRDefault="00B26D4B">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t xml:space="preserve">1 UNITA’ DI APPRENDIMENTO </w:t>
            </w:r>
          </w:p>
        </w:tc>
      </w:tr>
      <w:tr w:rsidR="00B26D4B" w14:paraId="1A6D6A89" w14:textId="77777777" w:rsidTr="00B26D4B">
        <w:trPr>
          <w:trHeight w:val="405"/>
        </w:trPr>
        <w:tc>
          <w:tcPr>
            <w:tcW w:w="1830" w:type="dxa"/>
            <w:tcBorders>
              <w:top w:val="single" w:sz="4" w:space="0" w:color="auto"/>
              <w:left w:val="single" w:sz="4" w:space="0" w:color="auto"/>
              <w:bottom w:val="single" w:sz="4" w:space="0" w:color="auto"/>
              <w:right w:val="single" w:sz="4" w:space="0" w:color="auto"/>
            </w:tcBorders>
            <w:hideMark/>
          </w:tcPr>
          <w:p w14:paraId="13EE1440" w14:textId="77777777" w:rsidR="00B26D4B" w:rsidRDefault="00B26D4B">
            <w:pPr>
              <w:autoSpaceDE w:val="0"/>
              <w:autoSpaceDN w:val="0"/>
              <w:spacing w:after="200" w:line="276" w:lineRule="auto"/>
              <w:textAlignment w:val="baseline"/>
              <w:rPr>
                <w:b/>
                <w:bCs/>
                <w:lang w:eastAsia="it-IT"/>
              </w:rPr>
            </w:pPr>
            <w:r>
              <w:rPr>
                <w:b/>
                <w:bCs/>
                <w:lang w:eastAsia="it-IT"/>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hideMark/>
          </w:tcPr>
          <w:p w14:paraId="2F8B9F5C" w14:textId="77777777" w:rsidR="00B26D4B" w:rsidRDefault="00B26D4B">
            <w:pPr>
              <w:spacing w:after="200" w:line="276" w:lineRule="auto"/>
              <w:rPr>
                <w:color w:val="002060"/>
                <w:sz w:val="24"/>
                <w:szCs w:val="24"/>
                <w:lang w:eastAsia="it-IT"/>
              </w:rPr>
            </w:pPr>
            <w:r>
              <w:rPr>
                <w:color w:val="002060"/>
                <w:sz w:val="24"/>
                <w:szCs w:val="24"/>
                <w:lang w:eastAsia="it-IT"/>
              </w:rPr>
              <w:t>Agenda 2030.</w:t>
            </w:r>
          </w:p>
        </w:tc>
      </w:tr>
      <w:tr w:rsidR="00B26D4B" w14:paraId="7B6B6E9D" w14:textId="77777777" w:rsidTr="00B26D4B">
        <w:trPr>
          <w:trHeight w:val="225"/>
        </w:trPr>
        <w:tc>
          <w:tcPr>
            <w:tcW w:w="1830" w:type="dxa"/>
            <w:tcBorders>
              <w:top w:val="single" w:sz="4" w:space="0" w:color="auto"/>
              <w:left w:val="single" w:sz="4" w:space="0" w:color="auto"/>
              <w:bottom w:val="single" w:sz="4" w:space="0" w:color="auto"/>
              <w:right w:val="single" w:sz="4" w:space="0" w:color="auto"/>
            </w:tcBorders>
            <w:hideMark/>
          </w:tcPr>
          <w:p w14:paraId="729CC2A3" w14:textId="77777777" w:rsidR="00B26D4B" w:rsidRDefault="00B26D4B">
            <w:pPr>
              <w:autoSpaceDE w:val="0"/>
              <w:autoSpaceDN w:val="0"/>
              <w:spacing w:after="200" w:line="276" w:lineRule="auto"/>
              <w:textAlignment w:val="baseline"/>
              <w:rPr>
                <w:b/>
                <w:bCs/>
                <w:lang w:eastAsia="it-IT"/>
              </w:rPr>
            </w:pPr>
            <w:r>
              <w:rPr>
                <w:b/>
                <w:bCs/>
                <w:lang w:eastAsia="it-IT"/>
              </w:rPr>
              <w:t>Compito di realtà</w:t>
            </w:r>
          </w:p>
        </w:tc>
        <w:tc>
          <w:tcPr>
            <w:tcW w:w="8655" w:type="dxa"/>
            <w:gridSpan w:val="3"/>
            <w:tcBorders>
              <w:top w:val="single" w:sz="4" w:space="0" w:color="auto"/>
              <w:left w:val="single" w:sz="4" w:space="0" w:color="auto"/>
              <w:bottom w:val="single" w:sz="4" w:space="0" w:color="auto"/>
              <w:right w:val="single" w:sz="4" w:space="0" w:color="auto"/>
            </w:tcBorders>
            <w:hideMark/>
          </w:tcPr>
          <w:p w14:paraId="02E3E240" w14:textId="77777777" w:rsidR="00B26D4B" w:rsidRDefault="00B26D4B">
            <w:pPr>
              <w:autoSpaceDE w:val="0"/>
              <w:autoSpaceDN w:val="0"/>
              <w:spacing w:after="200" w:line="276" w:lineRule="auto"/>
              <w:jc w:val="both"/>
              <w:textAlignment w:val="baseline"/>
              <w:rPr>
                <w:b/>
                <w:bCs/>
                <w:lang w:eastAsia="it-IT"/>
              </w:rPr>
            </w:pPr>
            <w:r>
              <w:rPr>
                <w:color w:val="000000" w:themeColor="text1"/>
                <w:lang w:eastAsia="it-IT"/>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B26D4B" w14:paraId="1A14362B" w14:textId="77777777" w:rsidTr="00B26D4B">
        <w:trPr>
          <w:trHeight w:val="360"/>
        </w:trPr>
        <w:tc>
          <w:tcPr>
            <w:tcW w:w="5246" w:type="dxa"/>
            <w:gridSpan w:val="2"/>
            <w:tcBorders>
              <w:top w:val="dotted" w:sz="4" w:space="0" w:color="auto"/>
              <w:left w:val="single" w:sz="4" w:space="0" w:color="auto"/>
              <w:bottom w:val="single" w:sz="4" w:space="0" w:color="auto"/>
              <w:right w:val="single" w:sz="4" w:space="0" w:color="auto"/>
            </w:tcBorders>
            <w:hideMark/>
          </w:tcPr>
          <w:p w14:paraId="637F742C" w14:textId="77777777" w:rsidR="00B26D4B" w:rsidRDefault="00B26D4B">
            <w:pPr>
              <w:spacing w:after="200" w:line="0" w:lineRule="atLeast"/>
              <w:jc w:val="both"/>
              <w:rPr>
                <w:b/>
                <w:lang w:eastAsia="it-IT"/>
              </w:rPr>
            </w:pPr>
            <w:r>
              <w:rPr>
                <w:b/>
                <w:lang w:eastAsia="it-IT"/>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hideMark/>
          </w:tcPr>
          <w:p w14:paraId="2B98A58F" w14:textId="77777777" w:rsidR="00B26D4B" w:rsidRDefault="00B26D4B">
            <w:pPr>
              <w:spacing w:after="200" w:line="0" w:lineRule="atLeast"/>
              <w:jc w:val="both"/>
              <w:rPr>
                <w:b/>
                <w:lang w:eastAsia="it-IT"/>
              </w:rPr>
            </w:pPr>
            <w:r>
              <w:rPr>
                <w:b/>
                <w:lang w:eastAsia="it-IT"/>
              </w:rPr>
              <w:t>Competenze trasversali</w:t>
            </w:r>
          </w:p>
        </w:tc>
      </w:tr>
      <w:tr w:rsidR="00B26D4B" w14:paraId="77FF3072" w14:textId="77777777" w:rsidTr="00B26D4B">
        <w:trPr>
          <w:trHeight w:val="495"/>
        </w:trPr>
        <w:tc>
          <w:tcPr>
            <w:tcW w:w="5246" w:type="dxa"/>
            <w:gridSpan w:val="2"/>
            <w:tcBorders>
              <w:top w:val="single" w:sz="4" w:space="0" w:color="auto"/>
              <w:left w:val="single" w:sz="4" w:space="0" w:color="auto"/>
              <w:bottom w:val="single" w:sz="4" w:space="0" w:color="auto"/>
              <w:right w:val="single" w:sz="4" w:space="0" w:color="auto"/>
            </w:tcBorders>
            <w:hideMark/>
          </w:tcPr>
          <w:p w14:paraId="146ED396" w14:textId="77777777" w:rsidR="00B26D4B" w:rsidRDefault="00B26D4B">
            <w:pPr>
              <w:spacing w:after="200" w:line="276" w:lineRule="auto"/>
              <w:jc w:val="both"/>
              <w:rPr>
                <w:lang w:eastAsia="it-IT"/>
              </w:rPr>
            </w:pPr>
            <w:r>
              <w:rPr>
                <w:lang w:eastAsia="it-IT"/>
              </w:rP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hideMark/>
          </w:tcPr>
          <w:p w14:paraId="7AB7CB4D" w14:textId="77777777" w:rsidR="00B26D4B" w:rsidRDefault="00B26D4B">
            <w:pPr>
              <w:spacing w:after="200" w:line="0" w:lineRule="atLeast"/>
              <w:jc w:val="both"/>
              <w:rPr>
                <w:b/>
                <w:lang w:eastAsia="it-IT"/>
              </w:rPr>
            </w:pPr>
            <w:r>
              <w:rPr>
                <w:rFonts w:eastAsia="Century Schoolbook"/>
                <w:lang w:eastAsia="it-IT"/>
              </w:rPr>
              <w:t>Essere consapevoli del valore e delle regole della vita democratica anche attraverso l’approfondimento degli elementi fondamentali del diritto che la regolano. Rispettare l’ambiente, curarlo, conservarlo, migliorarlo, assumendo il principio di responsabilità. Rispettare e valorizzare il patrimonio culturale e dei beni pubblici comuni,</w:t>
            </w:r>
            <w:r>
              <w:rPr>
                <w:lang w:eastAsia="it-IT"/>
              </w:rPr>
              <w:t xml:space="preserve"> le persone, gli animali e gli ambienti in ogni contesto di vita, assumendosi la responsabilità di adoperarsi per la loro salvaguardia e il loro miglioramento. </w:t>
            </w:r>
          </w:p>
        </w:tc>
      </w:tr>
      <w:tr w:rsidR="00B26D4B" w14:paraId="3955B854" w14:textId="77777777" w:rsidTr="00B26D4B">
        <w:tc>
          <w:tcPr>
            <w:tcW w:w="5246" w:type="dxa"/>
            <w:gridSpan w:val="2"/>
            <w:tcBorders>
              <w:top w:val="single" w:sz="4" w:space="0" w:color="auto"/>
              <w:left w:val="single" w:sz="4" w:space="0" w:color="auto"/>
              <w:bottom w:val="single" w:sz="4" w:space="0" w:color="auto"/>
              <w:right w:val="single" w:sz="4" w:space="0" w:color="auto"/>
            </w:tcBorders>
            <w:hideMark/>
          </w:tcPr>
          <w:p w14:paraId="13F27FC6" w14:textId="77777777" w:rsidR="00B26D4B" w:rsidRDefault="00B26D4B">
            <w:pPr>
              <w:spacing w:after="200" w:line="0" w:lineRule="atLeast"/>
              <w:jc w:val="center"/>
              <w:rPr>
                <w:b/>
                <w:smallCaps/>
                <w:kern w:val="32"/>
                <w:lang w:eastAsia="it-IT"/>
              </w:rPr>
            </w:pPr>
            <w:r>
              <w:rPr>
                <w:b/>
                <w:smallCaps/>
                <w:kern w:val="32"/>
                <w:lang w:eastAsia="it-IT"/>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91C9A3B" w14:textId="77777777" w:rsidR="00B26D4B" w:rsidRDefault="00B26D4B">
            <w:pPr>
              <w:spacing w:after="200" w:line="0" w:lineRule="atLeast"/>
              <w:jc w:val="center"/>
              <w:rPr>
                <w:b/>
                <w:smallCaps/>
                <w:kern w:val="32"/>
                <w:lang w:eastAsia="it-IT"/>
              </w:rPr>
            </w:pPr>
            <w:r>
              <w:rPr>
                <w:b/>
                <w:smallCaps/>
                <w:kern w:val="32"/>
                <w:lang w:eastAsia="it-IT"/>
              </w:rPr>
              <w:t>Abilità/Capacità</w:t>
            </w:r>
          </w:p>
        </w:tc>
      </w:tr>
      <w:tr w:rsidR="00B26D4B" w14:paraId="55DE24F2" w14:textId="77777777" w:rsidTr="00B26D4B">
        <w:tc>
          <w:tcPr>
            <w:tcW w:w="5246" w:type="dxa"/>
            <w:gridSpan w:val="2"/>
            <w:tcBorders>
              <w:top w:val="single" w:sz="4" w:space="0" w:color="auto"/>
              <w:left w:val="single" w:sz="4" w:space="0" w:color="auto"/>
              <w:bottom w:val="single" w:sz="4" w:space="0" w:color="auto"/>
              <w:right w:val="single" w:sz="4" w:space="0" w:color="auto"/>
            </w:tcBorders>
            <w:hideMark/>
          </w:tcPr>
          <w:p w14:paraId="288D41C3" w14:textId="77777777" w:rsidR="00B26D4B" w:rsidRDefault="00B26D4B">
            <w:pPr>
              <w:spacing w:after="200" w:line="0" w:lineRule="atLeast"/>
              <w:jc w:val="both"/>
              <w:rPr>
                <w:b/>
                <w:smallCaps/>
                <w:kern w:val="32"/>
                <w:lang w:eastAsia="it-IT"/>
              </w:rPr>
            </w:pPr>
            <w:r>
              <w:rPr>
                <w:lang w:eastAsia="it-IT"/>
              </w:rPr>
              <w:t>L’Italia e il Patrimonio Mondiale dell’UNESCO. Il patrimonio culturale e i beni pubblici comuni.  Il codice dei beni culturali e del paesaggio. La tutela e la valorizzazione del patrimonio culturale italiano.  La Convenzione di Faro.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hideMark/>
          </w:tcPr>
          <w:p w14:paraId="4E20A81C" w14:textId="77777777" w:rsidR="00B26D4B" w:rsidRDefault="00B26D4B">
            <w:pPr>
              <w:spacing w:after="200" w:line="0" w:lineRule="atLeast"/>
              <w:jc w:val="both"/>
              <w:rPr>
                <w:b/>
                <w:smallCaps/>
                <w:kern w:val="32"/>
                <w:lang w:eastAsia="it-IT"/>
              </w:rPr>
            </w:pPr>
            <w:r>
              <w:rPr>
                <w:lang w:eastAsia="it-IT"/>
              </w:rP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B26D4B" w14:paraId="0EFDC57D" w14:textId="77777777" w:rsidTr="00B26D4B">
        <w:tc>
          <w:tcPr>
            <w:tcW w:w="5246" w:type="dxa"/>
            <w:gridSpan w:val="2"/>
            <w:tcBorders>
              <w:top w:val="single" w:sz="4" w:space="0" w:color="auto"/>
              <w:left w:val="single" w:sz="4" w:space="0" w:color="auto"/>
              <w:bottom w:val="single" w:sz="4" w:space="0" w:color="auto"/>
              <w:right w:val="single" w:sz="4" w:space="0" w:color="auto"/>
            </w:tcBorders>
            <w:hideMark/>
          </w:tcPr>
          <w:p w14:paraId="463C2B89" w14:textId="77777777" w:rsidR="00B26D4B" w:rsidRDefault="00B26D4B">
            <w:pPr>
              <w:rPr>
                <w:lang w:eastAsia="it-IT"/>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D5EF586" w14:textId="77777777" w:rsidR="00B26D4B" w:rsidRDefault="00B26D4B">
            <w:pPr>
              <w:rPr>
                <w:lang w:eastAsia="it-IT"/>
              </w:rPr>
            </w:pPr>
          </w:p>
        </w:tc>
      </w:tr>
      <w:tr w:rsidR="00B26D4B" w14:paraId="201A1608" w14:textId="77777777" w:rsidTr="00B26D4B">
        <w:tc>
          <w:tcPr>
            <w:tcW w:w="5246" w:type="dxa"/>
            <w:gridSpan w:val="2"/>
            <w:tcBorders>
              <w:top w:val="dotted" w:sz="4" w:space="0" w:color="auto"/>
              <w:left w:val="single" w:sz="4" w:space="0" w:color="auto"/>
              <w:bottom w:val="single" w:sz="4" w:space="0" w:color="auto"/>
              <w:right w:val="single" w:sz="4" w:space="0" w:color="auto"/>
            </w:tcBorders>
            <w:hideMark/>
          </w:tcPr>
          <w:p w14:paraId="388DFB8A" w14:textId="77777777" w:rsidR="00B26D4B" w:rsidRDefault="00B26D4B">
            <w:pPr>
              <w:spacing w:after="200" w:line="276" w:lineRule="auto"/>
              <w:rPr>
                <w:b/>
                <w:bCs/>
                <w:lang w:eastAsia="it-IT"/>
              </w:rPr>
            </w:pPr>
            <w:r>
              <w:rPr>
                <w:b/>
                <w:bCs/>
                <w:lang w:eastAsia="it-IT"/>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39F7C0A3" w14:textId="77777777" w:rsidR="00B26D4B" w:rsidRDefault="00B26D4B">
            <w:pPr>
              <w:rPr>
                <w:color w:val="000000"/>
                <w:lang w:eastAsia="it-IT"/>
              </w:rPr>
            </w:pPr>
            <w:r>
              <w:rPr>
                <w:color w:val="000000"/>
                <w:lang w:eastAsia="it-IT"/>
              </w:rPr>
              <w:t>Storia</w:t>
            </w:r>
          </w:p>
          <w:p w14:paraId="70A60F71" w14:textId="77777777" w:rsidR="00B26D4B" w:rsidRDefault="00B26D4B">
            <w:pPr>
              <w:rPr>
                <w:color w:val="000000"/>
                <w:lang w:eastAsia="it-IT"/>
              </w:rPr>
            </w:pPr>
            <w:r>
              <w:rPr>
                <w:color w:val="000000"/>
                <w:lang w:eastAsia="it-IT"/>
              </w:rPr>
              <w:t>Lingua Inglese</w:t>
            </w:r>
          </w:p>
          <w:p w14:paraId="2DAB6746" w14:textId="77777777" w:rsidR="00B26D4B" w:rsidRDefault="00B26D4B">
            <w:pPr>
              <w:rPr>
                <w:color w:val="000000"/>
                <w:lang w:eastAsia="it-IT"/>
              </w:rPr>
            </w:pPr>
            <w:r>
              <w:rPr>
                <w:color w:val="000000"/>
                <w:lang w:eastAsia="it-IT"/>
              </w:rPr>
              <w:t>Religione/Mat.Alternativa</w:t>
            </w:r>
          </w:p>
          <w:p w14:paraId="23A5C0C6" w14:textId="77777777" w:rsidR="00B26D4B" w:rsidRDefault="00B26D4B">
            <w:pPr>
              <w:rPr>
                <w:b/>
                <w:color w:val="000000"/>
                <w:lang w:eastAsia="it-IT"/>
              </w:rPr>
            </w:pPr>
            <w:r>
              <w:rPr>
                <w:b/>
                <w:color w:val="000000"/>
                <w:lang w:eastAsia="it-IT"/>
              </w:rPr>
              <w:t>Materie d’indirizzo:</w:t>
            </w:r>
          </w:p>
          <w:p w14:paraId="28E12554" w14:textId="77777777" w:rsidR="00B26D4B" w:rsidRDefault="00B26D4B">
            <w:pPr>
              <w:rPr>
                <w:color w:val="000000"/>
                <w:lang w:eastAsia="it-IT"/>
              </w:rPr>
            </w:pPr>
            <w:r>
              <w:rPr>
                <w:color w:val="000000"/>
                <w:lang w:eastAsia="it-IT"/>
              </w:rPr>
              <w:t>Tecnologie dei processi di produzione</w:t>
            </w:r>
          </w:p>
          <w:p w14:paraId="6061C03C" w14:textId="77777777" w:rsidR="00B26D4B" w:rsidRDefault="00B26D4B">
            <w:pPr>
              <w:spacing w:after="200" w:line="276" w:lineRule="auto"/>
              <w:rPr>
                <w:color w:val="000000"/>
                <w:lang w:eastAsia="it-IT"/>
              </w:rPr>
            </w:pPr>
            <w:r>
              <w:rPr>
                <w:color w:val="000000"/>
                <w:lang w:eastAsia="it-IT"/>
              </w:rPr>
              <w:t>Organizzazione e gestione dei processi produttivi</w:t>
            </w:r>
          </w:p>
        </w:tc>
        <w:tc>
          <w:tcPr>
            <w:tcW w:w="1138" w:type="dxa"/>
            <w:tcBorders>
              <w:top w:val="dotted" w:sz="4" w:space="0" w:color="auto"/>
              <w:left w:val="single" w:sz="4" w:space="0" w:color="auto"/>
              <w:bottom w:val="single" w:sz="4" w:space="0" w:color="auto"/>
              <w:right w:val="single" w:sz="4" w:space="0" w:color="auto"/>
            </w:tcBorders>
          </w:tcPr>
          <w:p w14:paraId="2118AAE5" w14:textId="77777777" w:rsidR="00B26D4B" w:rsidRDefault="00B26D4B">
            <w:pPr>
              <w:rPr>
                <w:lang w:eastAsia="it-IT"/>
              </w:rPr>
            </w:pPr>
            <w:r>
              <w:rPr>
                <w:lang w:eastAsia="it-IT"/>
              </w:rPr>
              <w:t>2</w:t>
            </w:r>
          </w:p>
          <w:p w14:paraId="4A60D8A6" w14:textId="77777777" w:rsidR="00B26D4B" w:rsidRDefault="00B26D4B">
            <w:pPr>
              <w:rPr>
                <w:lang w:eastAsia="it-IT"/>
              </w:rPr>
            </w:pPr>
            <w:r>
              <w:rPr>
                <w:lang w:eastAsia="it-IT"/>
              </w:rPr>
              <w:t>2</w:t>
            </w:r>
          </w:p>
          <w:p w14:paraId="006440C2" w14:textId="77777777" w:rsidR="00B26D4B" w:rsidRDefault="009D7AD4">
            <w:pPr>
              <w:rPr>
                <w:lang w:eastAsia="it-IT"/>
              </w:rPr>
            </w:pPr>
            <w:r>
              <w:rPr>
                <w:lang w:eastAsia="it-IT"/>
              </w:rPr>
              <w:t>1</w:t>
            </w:r>
          </w:p>
          <w:p w14:paraId="21150DE6" w14:textId="77777777" w:rsidR="00B26D4B" w:rsidRDefault="00B26D4B">
            <w:pPr>
              <w:rPr>
                <w:lang w:eastAsia="it-IT"/>
              </w:rPr>
            </w:pPr>
          </w:p>
          <w:p w14:paraId="3FC2E59B" w14:textId="77777777" w:rsidR="00B26D4B" w:rsidRDefault="009D7AD4">
            <w:pPr>
              <w:rPr>
                <w:lang w:eastAsia="it-IT"/>
              </w:rPr>
            </w:pPr>
            <w:r>
              <w:rPr>
                <w:lang w:eastAsia="it-IT"/>
              </w:rPr>
              <w:t>3</w:t>
            </w:r>
          </w:p>
          <w:p w14:paraId="32EF4440" w14:textId="77777777" w:rsidR="00B26D4B" w:rsidRDefault="00B26D4B">
            <w:pPr>
              <w:spacing w:after="200" w:line="276" w:lineRule="auto"/>
              <w:rPr>
                <w:lang w:eastAsia="it-IT"/>
              </w:rPr>
            </w:pPr>
            <w:r>
              <w:rPr>
                <w:lang w:eastAsia="it-IT"/>
              </w:rPr>
              <w:t>3</w:t>
            </w:r>
          </w:p>
        </w:tc>
      </w:tr>
      <w:tr w:rsidR="00B26D4B" w14:paraId="7CAFBE4E" w14:textId="77777777" w:rsidTr="00B26D4B">
        <w:tc>
          <w:tcPr>
            <w:tcW w:w="5246" w:type="dxa"/>
            <w:gridSpan w:val="2"/>
            <w:tcBorders>
              <w:top w:val="dotted" w:sz="4" w:space="0" w:color="auto"/>
              <w:left w:val="single" w:sz="4" w:space="0" w:color="auto"/>
              <w:bottom w:val="dotted" w:sz="4" w:space="0" w:color="auto"/>
              <w:right w:val="single" w:sz="4" w:space="0" w:color="auto"/>
            </w:tcBorders>
            <w:hideMark/>
          </w:tcPr>
          <w:p w14:paraId="23CBEF06" w14:textId="77777777" w:rsidR="00B26D4B" w:rsidRDefault="00B26D4B">
            <w:pPr>
              <w:spacing w:after="200" w:line="276" w:lineRule="auto"/>
              <w:rPr>
                <w:b/>
                <w:bCs/>
                <w:lang w:eastAsia="it-IT"/>
              </w:rPr>
            </w:pPr>
            <w:r>
              <w:rPr>
                <w:b/>
                <w:bCs/>
                <w:lang w:eastAsia="it-IT"/>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619D82E8" w14:textId="77777777" w:rsidR="00B26D4B" w:rsidRDefault="00B26D4B">
            <w:pPr>
              <w:spacing w:after="200" w:line="276" w:lineRule="auto"/>
              <w:rPr>
                <w:lang w:eastAsia="it-IT"/>
              </w:rPr>
            </w:pPr>
            <w:r>
              <w:rPr>
                <w:color w:val="0070C0"/>
                <w:lang w:eastAsia="it-IT"/>
              </w:rPr>
              <w:t>Ott/nov.</w:t>
            </w:r>
          </w:p>
        </w:tc>
        <w:tc>
          <w:tcPr>
            <w:tcW w:w="1138" w:type="dxa"/>
            <w:tcBorders>
              <w:top w:val="dotted" w:sz="4" w:space="0" w:color="auto"/>
              <w:left w:val="single" w:sz="4" w:space="0" w:color="auto"/>
              <w:bottom w:val="dotted" w:sz="4" w:space="0" w:color="auto"/>
              <w:right w:val="single" w:sz="4" w:space="0" w:color="auto"/>
            </w:tcBorders>
            <w:hideMark/>
          </w:tcPr>
          <w:p w14:paraId="72B3F44A" w14:textId="77777777" w:rsidR="00B26D4B" w:rsidRDefault="00B26D4B">
            <w:pPr>
              <w:spacing w:after="200" w:line="276" w:lineRule="auto"/>
              <w:rPr>
                <w:lang w:eastAsia="it-IT"/>
              </w:rPr>
            </w:pPr>
            <w:r>
              <w:rPr>
                <w:color w:val="0070C0"/>
                <w:lang w:eastAsia="it-IT"/>
              </w:rPr>
              <w:t>Tot 11</w:t>
            </w:r>
          </w:p>
        </w:tc>
      </w:tr>
      <w:tr w:rsidR="00B26D4B" w14:paraId="261499B8" w14:textId="77777777" w:rsidTr="00B26D4B">
        <w:tc>
          <w:tcPr>
            <w:tcW w:w="5246" w:type="dxa"/>
            <w:gridSpan w:val="2"/>
            <w:tcBorders>
              <w:top w:val="dotted" w:sz="4" w:space="0" w:color="auto"/>
              <w:left w:val="single" w:sz="4" w:space="0" w:color="auto"/>
              <w:bottom w:val="single" w:sz="4" w:space="0" w:color="auto"/>
              <w:right w:val="single" w:sz="4" w:space="0" w:color="auto"/>
            </w:tcBorders>
            <w:hideMark/>
          </w:tcPr>
          <w:p w14:paraId="7D24A740" w14:textId="77777777" w:rsidR="00B26D4B" w:rsidRDefault="00B26D4B">
            <w:pPr>
              <w:rPr>
                <w:color w:val="0070C0"/>
                <w:lang w:eastAsia="it-IT"/>
              </w:rPr>
            </w:pPr>
            <w:r>
              <w:rPr>
                <w:color w:val="0070C0"/>
                <w:lang w:eastAsia="it-IT"/>
              </w:rPr>
              <w:t>1.Giornata mondiale dei diritti dei bambini e degli adolescenti.</w:t>
            </w:r>
          </w:p>
          <w:p w14:paraId="02313844" w14:textId="77777777" w:rsidR="00B26D4B" w:rsidRDefault="00B26D4B">
            <w:pPr>
              <w:spacing w:after="200" w:line="276" w:lineRule="auto"/>
              <w:rPr>
                <w:b/>
                <w:bCs/>
                <w:lang w:eastAsia="it-IT"/>
              </w:rPr>
            </w:pPr>
            <w:r>
              <w:rPr>
                <w:color w:val="0070C0"/>
                <w:lang w:eastAsia="it-IT"/>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hideMark/>
          </w:tcPr>
          <w:p w14:paraId="35483F7A" w14:textId="77777777" w:rsidR="00B26D4B" w:rsidRDefault="00B26D4B">
            <w:pPr>
              <w:rPr>
                <w:color w:val="0070C0"/>
                <w:lang w:eastAsia="it-IT"/>
              </w:rPr>
            </w:pPr>
            <w:r>
              <w:rPr>
                <w:color w:val="0070C0"/>
                <w:lang w:eastAsia="it-IT"/>
              </w:rPr>
              <w:t>20 Novembre (tutte le classi)</w:t>
            </w:r>
          </w:p>
          <w:p w14:paraId="2FB7FCB2" w14:textId="77777777" w:rsidR="00B26D4B" w:rsidRDefault="00B26D4B">
            <w:pPr>
              <w:spacing w:after="200" w:line="276" w:lineRule="auto"/>
              <w:rPr>
                <w:color w:val="0070C0"/>
                <w:lang w:eastAsia="it-IT"/>
              </w:rPr>
            </w:pPr>
            <w:r>
              <w:rPr>
                <w:color w:val="0070C0"/>
                <w:lang w:eastAsia="it-IT"/>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40660D2F" w14:textId="77777777" w:rsidR="00B26D4B" w:rsidRDefault="00B26D4B">
            <w:pPr>
              <w:spacing w:after="200" w:line="276" w:lineRule="auto"/>
              <w:rPr>
                <w:color w:val="0070C0"/>
                <w:lang w:eastAsia="it-IT"/>
              </w:rPr>
            </w:pPr>
          </w:p>
        </w:tc>
      </w:tr>
    </w:tbl>
    <w:p w14:paraId="7F59F2EB" w14:textId="77777777" w:rsidR="00B26D4B" w:rsidRDefault="00B26D4B" w:rsidP="00B26D4B">
      <w:pPr>
        <w:rPr>
          <w:rFonts w:ascii="Times New Roman" w:hAnsi="Times New Roman" w:cs="Times New Roman"/>
          <w:b/>
          <w:bCs/>
          <w:sz w:val="24"/>
          <w:szCs w:val="24"/>
        </w:rPr>
      </w:pPr>
    </w:p>
    <w:p w14:paraId="38C921B9" w14:textId="77777777" w:rsidR="00B26D4B" w:rsidRDefault="00B26D4B" w:rsidP="00B26D4B">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B26D4B" w14:paraId="31C623F2" w14:textId="77777777" w:rsidTr="00B26D4B">
        <w:trPr>
          <w:trHeight w:val="570"/>
        </w:trPr>
        <w:tc>
          <w:tcPr>
            <w:tcW w:w="10485" w:type="dxa"/>
            <w:gridSpan w:val="4"/>
            <w:tcBorders>
              <w:top w:val="single" w:sz="4" w:space="0" w:color="auto"/>
              <w:left w:val="single" w:sz="4" w:space="0" w:color="auto"/>
              <w:bottom w:val="single" w:sz="4" w:space="0" w:color="auto"/>
              <w:right w:val="single" w:sz="4" w:space="0" w:color="auto"/>
            </w:tcBorders>
            <w:hideMark/>
          </w:tcPr>
          <w:p w14:paraId="171F95E5" w14:textId="77777777" w:rsidR="00B26D4B" w:rsidRDefault="00B26D4B">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t xml:space="preserve">2 UNITA’ DI APPRENDIMENTO </w:t>
            </w:r>
          </w:p>
        </w:tc>
      </w:tr>
      <w:tr w:rsidR="00B26D4B" w14:paraId="608F5B46" w14:textId="77777777" w:rsidTr="00B26D4B">
        <w:trPr>
          <w:trHeight w:val="405"/>
        </w:trPr>
        <w:tc>
          <w:tcPr>
            <w:tcW w:w="1815" w:type="dxa"/>
            <w:tcBorders>
              <w:top w:val="single" w:sz="4" w:space="0" w:color="auto"/>
              <w:left w:val="single" w:sz="4" w:space="0" w:color="auto"/>
              <w:bottom w:val="single" w:sz="4" w:space="0" w:color="auto"/>
              <w:right w:val="single" w:sz="4" w:space="0" w:color="auto"/>
            </w:tcBorders>
            <w:hideMark/>
          </w:tcPr>
          <w:p w14:paraId="195DC5C5" w14:textId="77777777" w:rsidR="00B26D4B" w:rsidRDefault="00B26D4B">
            <w:pPr>
              <w:autoSpaceDE w:val="0"/>
              <w:autoSpaceDN w:val="0"/>
              <w:spacing w:after="200" w:line="276" w:lineRule="auto"/>
              <w:textAlignment w:val="baseline"/>
              <w:rPr>
                <w:b/>
                <w:bCs/>
                <w:lang w:eastAsia="it-IT"/>
              </w:rPr>
            </w:pPr>
            <w:r>
              <w:rPr>
                <w:b/>
                <w:bCs/>
                <w:lang w:eastAsia="it-IT"/>
              </w:rPr>
              <w:t>Titolo</w:t>
            </w:r>
          </w:p>
        </w:tc>
        <w:tc>
          <w:tcPr>
            <w:tcW w:w="8670" w:type="dxa"/>
            <w:gridSpan w:val="3"/>
            <w:tcBorders>
              <w:top w:val="single" w:sz="4" w:space="0" w:color="auto"/>
              <w:left w:val="single" w:sz="4" w:space="0" w:color="auto"/>
              <w:bottom w:val="single" w:sz="4" w:space="0" w:color="auto"/>
              <w:right w:val="single" w:sz="4" w:space="0" w:color="auto"/>
            </w:tcBorders>
            <w:hideMark/>
          </w:tcPr>
          <w:p w14:paraId="3D78DBA7" w14:textId="77777777" w:rsidR="00B26D4B" w:rsidRDefault="00B26D4B">
            <w:pPr>
              <w:autoSpaceDE w:val="0"/>
              <w:autoSpaceDN w:val="0"/>
              <w:spacing w:after="200" w:line="276" w:lineRule="auto"/>
              <w:textAlignment w:val="baseline"/>
              <w:rPr>
                <w:b/>
                <w:bCs/>
                <w:lang w:eastAsia="it-IT"/>
              </w:rPr>
            </w:pPr>
            <w:r>
              <w:rPr>
                <w:color w:val="002060"/>
                <w:sz w:val="24"/>
                <w:szCs w:val="24"/>
                <w:lang w:eastAsia="it-IT"/>
              </w:rPr>
              <w:t>Educazione digitale: comunicare con i nuovi media del digitale</w:t>
            </w:r>
          </w:p>
        </w:tc>
      </w:tr>
      <w:tr w:rsidR="00B26D4B" w14:paraId="4DC16277" w14:textId="77777777" w:rsidTr="00B26D4B">
        <w:trPr>
          <w:trHeight w:val="225"/>
        </w:trPr>
        <w:tc>
          <w:tcPr>
            <w:tcW w:w="1815" w:type="dxa"/>
            <w:tcBorders>
              <w:top w:val="single" w:sz="4" w:space="0" w:color="auto"/>
              <w:left w:val="single" w:sz="4" w:space="0" w:color="auto"/>
              <w:bottom w:val="single" w:sz="4" w:space="0" w:color="auto"/>
              <w:right w:val="single" w:sz="4" w:space="0" w:color="auto"/>
            </w:tcBorders>
            <w:hideMark/>
          </w:tcPr>
          <w:p w14:paraId="76AD82D0" w14:textId="77777777" w:rsidR="00B26D4B" w:rsidRDefault="00B26D4B">
            <w:pPr>
              <w:autoSpaceDE w:val="0"/>
              <w:autoSpaceDN w:val="0"/>
              <w:spacing w:after="200" w:line="276" w:lineRule="auto"/>
              <w:textAlignment w:val="baseline"/>
              <w:rPr>
                <w:b/>
                <w:bCs/>
                <w:lang w:eastAsia="it-IT"/>
              </w:rPr>
            </w:pPr>
            <w:r>
              <w:rPr>
                <w:b/>
                <w:bCs/>
                <w:lang w:eastAsia="it-IT"/>
              </w:rPr>
              <w:t>Compito di realtà</w:t>
            </w:r>
          </w:p>
        </w:tc>
        <w:tc>
          <w:tcPr>
            <w:tcW w:w="8670" w:type="dxa"/>
            <w:gridSpan w:val="3"/>
            <w:tcBorders>
              <w:top w:val="single" w:sz="4" w:space="0" w:color="auto"/>
              <w:left w:val="single" w:sz="4" w:space="0" w:color="auto"/>
              <w:bottom w:val="single" w:sz="4" w:space="0" w:color="auto"/>
              <w:right w:val="single" w:sz="4" w:space="0" w:color="auto"/>
            </w:tcBorders>
            <w:hideMark/>
          </w:tcPr>
          <w:p w14:paraId="79806576" w14:textId="77777777" w:rsidR="00B26D4B" w:rsidRDefault="00B26D4B">
            <w:pPr>
              <w:autoSpaceDE w:val="0"/>
              <w:autoSpaceDN w:val="0"/>
              <w:spacing w:after="200" w:line="276" w:lineRule="auto"/>
              <w:jc w:val="both"/>
              <w:textAlignment w:val="baseline"/>
              <w:rPr>
                <w:lang w:eastAsia="it-IT"/>
              </w:rPr>
            </w:pPr>
            <w:r>
              <w:rPr>
                <w:color w:val="000000" w:themeColor="text1"/>
                <w:lang w:eastAsia="it-IT"/>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B26D4B" w14:paraId="4CA89C55" w14:textId="77777777" w:rsidTr="00B26D4B">
        <w:trPr>
          <w:trHeight w:val="360"/>
        </w:trPr>
        <w:tc>
          <w:tcPr>
            <w:tcW w:w="5246" w:type="dxa"/>
            <w:gridSpan w:val="2"/>
            <w:tcBorders>
              <w:top w:val="dotted" w:sz="4" w:space="0" w:color="auto"/>
              <w:left w:val="single" w:sz="4" w:space="0" w:color="auto"/>
              <w:bottom w:val="single" w:sz="4" w:space="0" w:color="auto"/>
              <w:right w:val="single" w:sz="4" w:space="0" w:color="auto"/>
            </w:tcBorders>
            <w:hideMark/>
          </w:tcPr>
          <w:p w14:paraId="0EEB6027" w14:textId="77777777" w:rsidR="00B26D4B" w:rsidRDefault="00B26D4B">
            <w:pPr>
              <w:spacing w:after="200" w:line="0" w:lineRule="atLeast"/>
              <w:jc w:val="both"/>
              <w:rPr>
                <w:b/>
                <w:lang w:eastAsia="it-IT"/>
              </w:rPr>
            </w:pPr>
            <w:r>
              <w:rPr>
                <w:b/>
                <w:lang w:eastAsia="it-IT"/>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hideMark/>
          </w:tcPr>
          <w:p w14:paraId="76D46160" w14:textId="77777777" w:rsidR="00B26D4B" w:rsidRDefault="00B26D4B">
            <w:pPr>
              <w:spacing w:after="200" w:line="0" w:lineRule="atLeast"/>
              <w:jc w:val="both"/>
              <w:rPr>
                <w:b/>
                <w:lang w:eastAsia="it-IT"/>
              </w:rPr>
            </w:pPr>
            <w:r>
              <w:rPr>
                <w:b/>
                <w:lang w:eastAsia="it-IT"/>
              </w:rPr>
              <w:t>Competenze trasversali</w:t>
            </w:r>
          </w:p>
        </w:tc>
      </w:tr>
      <w:tr w:rsidR="00B26D4B" w14:paraId="32C94AC8" w14:textId="77777777" w:rsidTr="00B26D4B">
        <w:trPr>
          <w:trHeight w:val="495"/>
        </w:trPr>
        <w:tc>
          <w:tcPr>
            <w:tcW w:w="5246" w:type="dxa"/>
            <w:gridSpan w:val="2"/>
            <w:tcBorders>
              <w:top w:val="single" w:sz="4" w:space="0" w:color="auto"/>
              <w:left w:val="single" w:sz="4" w:space="0" w:color="auto"/>
              <w:bottom w:val="single" w:sz="4" w:space="0" w:color="auto"/>
              <w:right w:val="single" w:sz="4" w:space="0" w:color="auto"/>
            </w:tcBorders>
            <w:hideMark/>
          </w:tcPr>
          <w:p w14:paraId="7B82377A" w14:textId="77777777" w:rsidR="00B26D4B" w:rsidRDefault="00B26D4B">
            <w:pPr>
              <w:spacing w:after="200" w:line="276" w:lineRule="auto"/>
              <w:jc w:val="both"/>
              <w:rPr>
                <w:lang w:eastAsia="it-IT"/>
              </w:rPr>
            </w:pPr>
            <w:r>
              <w:rPr>
                <w:lang w:eastAsia="it-IT"/>
              </w:rP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4D9731EA" w14:textId="77777777" w:rsidR="00B26D4B" w:rsidRDefault="00B26D4B">
            <w:pPr>
              <w:spacing w:line="0" w:lineRule="atLeast"/>
              <w:jc w:val="both"/>
              <w:rPr>
                <w:lang w:eastAsia="it-IT"/>
              </w:rPr>
            </w:pPr>
            <w:r>
              <w:rPr>
                <w:lang w:eastAsia="it-IT"/>
              </w:rP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3C62BBBE" w14:textId="77777777" w:rsidR="00B26D4B" w:rsidRDefault="00B26D4B">
            <w:pPr>
              <w:spacing w:after="200" w:line="0" w:lineRule="atLeast"/>
              <w:jc w:val="both"/>
              <w:rPr>
                <w:bCs/>
                <w:lang w:eastAsia="it-IT"/>
              </w:rPr>
            </w:pPr>
          </w:p>
        </w:tc>
      </w:tr>
      <w:tr w:rsidR="00B26D4B" w14:paraId="3D30750C" w14:textId="77777777" w:rsidTr="00B26D4B">
        <w:tc>
          <w:tcPr>
            <w:tcW w:w="5246" w:type="dxa"/>
            <w:gridSpan w:val="2"/>
            <w:tcBorders>
              <w:top w:val="single" w:sz="4" w:space="0" w:color="auto"/>
              <w:left w:val="single" w:sz="4" w:space="0" w:color="auto"/>
              <w:bottom w:val="single" w:sz="4" w:space="0" w:color="auto"/>
              <w:right w:val="single" w:sz="4" w:space="0" w:color="auto"/>
            </w:tcBorders>
            <w:hideMark/>
          </w:tcPr>
          <w:p w14:paraId="6F469D91" w14:textId="77777777" w:rsidR="00B26D4B" w:rsidRDefault="00B26D4B">
            <w:pPr>
              <w:spacing w:after="200" w:line="0" w:lineRule="atLeast"/>
              <w:jc w:val="center"/>
              <w:rPr>
                <w:b/>
                <w:smallCaps/>
                <w:kern w:val="32"/>
                <w:lang w:eastAsia="it-IT"/>
              </w:rPr>
            </w:pPr>
            <w:r>
              <w:rPr>
                <w:b/>
                <w:smallCaps/>
                <w:kern w:val="32"/>
                <w:lang w:eastAsia="it-IT"/>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0317A563" w14:textId="77777777" w:rsidR="00B26D4B" w:rsidRDefault="00B26D4B">
            <w:pPr>
              <w:spacing w:after="200" w:line="0" w:lineRule="atLeast"/>
              <w:jc w:val="center"/>
              <w:rPr>
                <w:b/>
                <w:smallCaps/>
                <w:kern w:val="32"/>
                <w:lang w:eastAsia="it-IT"/>
              </w:rPr>
            </w:pPr>
            <w:r>
              <w:rPr>
                <w:b/>
                <w:smallCaps/>
                <w:kern w:val="32"/>
                <w:lang w:eastAsia="it-IT"/>
              </w:rPr>
              <w:t>Abilità/Capacità</w:t>
            </w:r>
          </w:p>
        </w:tc>
      </w:tr>
      <w:tr w:rsidR="00B26D4B" w14:paraId="160025D2" w14:textId="77777777" w:rsidTr="00B26D4B">
        <w:tc>
          <w:tcPr>
            <w:tcW w:w="5246" w:type="dxa"/>
            <w:gridSpan w:val="2"/>
            <w:tcBorders>
              <w:top w:val="single" w:sz="4" w:space="0" w:color="auto"/>
              <w:left w:val="single" w:sz="4" w:space="0" w:color="auto"/>
              <w:bottom w:val="single" w:sz="4" w:space="0" w:color="auto"/>
              <w:right w:val="single" w:sz="4" w:space="0" w:color="auto"/>
            </w:tcBorders>
          </w:tcPr>
          <w:p w14:paraId="07071C0A" w14:textId="77777777" w:rsidR="00B26D4B" w:rsidRDefault="00B26D4B">
            <w:pPr>
              <w:spacing w:line="0" w:lineRule="atLeast"/>
              <w:jc w:val="both"/>
              <w:rPr>
                <w:bCs/>
                <w:smallCaps/>
                <w:kern w:val="32"/>
                <w:lang w:eastAsia="it-IT"/>
              </w:rPr>
            </w:pPr>
            <w:r>
              <w:rPr>
                <w:bCs/>
                <w:lang w:eastAsia="it-IT"/>
              </w:rPr>
              <w:t>Caratteristiche e tipologie di social network, email, pec, social e pricacy, yuotube, l’ebook o libro elettronico, le biblioteche digitali, curriculum vitae digitale, la net art, l’intelligenza artificiale.</w:t>
            </w:r>
          </w:p>
          <w:p w14:paraId="36CB6B79" w14:textId="77777777" w:rsidR="00B26D4B" w:rsidRDefault="00B26D4B">
            <w:pPr>
              <w:spacing w:after="200" w:line="0" w:lineRule="atLeast"/>
              <w:jc w:val="center"/>
              <w:rPr>
                <w:b/>
                <w:smallCaps/>
                <w:kern w:val="32"/>
                <w:lang w:eastAsia="it-IT"/>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34E6D182" w14:textId="77777777" w:rsidR="00B26D4B" w:rsidRDefault="00B26D4B">
            <w:pPr>
              <w:spacing w:after="200" w:line="0" w:lineRule="atLeast"/>
              <w:jc w:val="both"/>
              <w:rPr>
                <w:b/>
                <w:smallCaps/>
                <w:kern w:val="32"/>
                <w:lang w:eastAsia="it-IT"/>
              </w:rPr>
            </w:pPr>
            <w:r>
              <w:rPr>
                <w:lang w:eastAsia="it-IT"/>
              </w:rP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B26D4B" w14:paraId="5C6CB17D" w14:textId="77777777" w:rsidTr="00B26D4B">
        <w:tc>
          <w:tcPr>
            <w:tcW w:w="5246" w:type="dxa"/>
            <w:gridSpan w:val="2"/>
            <w:tcBorders>
              <w:top w:val="single" w:sz="4" w:space="0" w:color="auto"/>
              <w:left w:val="single" w:sz="4" w:space="0" w:color="auto"/>
              <w:bottom w:val="single" w:sz="4" w:space="0" w:color="auto"/>
              <w:right w:val="single" w:sz="4" w:space="0" w:color="auto"/>
            </w:tcBorders>
            <w:hideMark/>
          </w:tcPr>
          <w:p w14:paraId="1EB7A89B" w14:textId="77777777" w:rsidR="00B26D4B" w:rsidRDefault="00B26D4B">
            <w:pPr>
              <w:rPr>
                <w:lang w:eastAsia="it-IT"/>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6CC0872" w14:textId="77777777" w:rsidR="00B26D4B" w:rsidRDefault="00B26D4B">
            <w:pPr>
              <w:rPr>
                <w:lang w:eastAsia="it-IT"/>
              </w:rPr>
            </w:pPr>
          </w:p>
        </w:tc>
      </w:tr>
      <w:tr w:rsidR="00B26D4B" w14:paraId="5FFD5437" w14:textId="77777777" w:rsidTr="00B26D4B">
        <w:trPr>
          <w:trHeight w:val="2321"/>
        </w:trPr>
        <w:tc>
          <w:tcPr>
            <w:tcW w:w="5246" w:type="dxa"/>
            <w:gridSpan w:val="2"/>
            <w:tcBorders>
              <w:top w:val="dotted" w:sz="4" w:space="0" w:color="auto"/>
              <w:left w:val="single" w:sz="4" w:space="0" w:color="auto"/>
              <w:bottom w:val="single" w:sz="4" w:space="0" w:color="auto"/>
              <w:right w:val="single" w:sz="4" w:space="0" w:color="auto"/>
            </w:tcBorders>
            <w:hideMark/>
          </w:tcPr>
          <w:p w14:paraId="50E1EB77" w14:textId="77777777" w:rsidR="00B26D4B" w:rsidRDefault="00B26D4B">
            <w:pPr>
              <w:spacing w:after="200" w:line="276" w:lineRule="auto"/>
              <w:rPr>
                <w:b/>
                <w:bCs/>
                <w:lang w:eastAsia="it-IT"/>
              </w:rPr>
            </w:pPr>
            <w:r>
              <w:rPr>
                <w:b/>
                <w:bCs/>
                <w:lang w:eastAsia="it-IT"/>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06131305" w14:textId="77777777" w:rsidR="00B26D4B" w:rsidRDefault="00B26D4B">
            <w:pPr>
              <w:rPr>
                <w:color w:val="000000"/>
                <w:lang w:eastAsia="it-IT"/>
              </w:rPr>
            </w:pPr>
            <w:r>
              <w:rPr>
                <w:color w:val="000000"/>
                <w:lang w:eastAsia="it-IT"/>
              </w:rPr>
              <w:t>Italiano</w:t>
            </w:r>
          </w:p>
          <w:p w14:paraId="24CD51AD" w14:textId="77777777" w:rsidR="00BB18E7" w:rsidRDefault="00BB18E7">
            <w:pPr>
              <w:rPr>
                <w:color w:val="000000"/>
                <w:lang w:eastAsia="it-IT"/>
              </w:rPr>
            </w:pPr>
            <w:r>
              <w:rPr>
                <w:color w:val="000000"/>
                <w:lang w:eastAsia="it-IT"/>
              </w:rPr>
              <w:t>Storia</w:t>
            </w:r>
          </w:p>
          <w:p w14:paraId="73C32FCA" w14:textId="77777777" w:rsidR="00B26D4B" w:rsidRDefault="00B26D4B">
            <w:pPr>
              <w:rPr>
                <w:color w:val="000000"/>
                <w:lang w:eastAsia="it-IT"/>
              </w:rPr>
            </w:pPr>
            <w:r>
              <w:rPr>
                <w:color w:val="000000"/>
                <w:lang w:eastAsia="it-IT"/>
              </w:rPr>
              <w:t>Matematica</w:t>
            </w:r>
          </w:p>
          <w:p w14:paraId="220D3F56" w14:textId="77777777" w:rsidR="00B26D4B" w:rsidRDefault="00B26D4B">
            <w:pPr>
              <w:rPr>
                <w:b/>
                <w:color w:val="000000"/>
                <w:lang w:eastAsia="it-IT"/>
              </w:rPr>
            </w:pPr>
            <w:r>
              <w:rPr>
                <w:b/>
                <w:color w:val="000000"/>
                <w:lang w:eastAsia="it-IT"/>
              </w:rPr>
              <w:t>Materie d’indirizzo:</w:t>
            </w:r>
          </w:p>
          <w:p w14:paraId="71438FE5" w14:textId="77777777" w:rsidR="00B26D4B" w:rsidRDefault="00B26D4B">
            <w:pPr>
              <w:rPr>
                <w:color w:val="000000"/>
                <w:lang w:eastAsia="it-IT"/>
              </w:rPr>
            </w:pPr>
            <w:r>
              <w:rPr>
                <w:color w:val="000000"/>
                <w:lang w:eastAsia="it-IT"/>
              </w:rPr>
              <w:t>Progettazione multimediale</w:t>
            </w:r>
          </w:p>
          <w:p w14:paraId="47F4333C" w14:textId="77777777" w:rsidR="00B26D4B" w:rsidRDefault="00B26D4B">
            <w:pPr>
              <w:spacing w:after="200" w:line="276" w:lineRule="auto"/>
              <w:rPr>
                <w:b/>
                <w:color w:val="000000"/>
                <w:lang w:eastAsia="it-IT"/>
              </w:rPr>
            </w:pPr>
            <w:r>
              <w:rPr>
                <w:color w:val="000000"/>
                <w:lang w:eastAsia="it-IT"/>
              </w:rPr>
              <w:t>Laboratori Tecnici</w:t>
            </w:r>
          </w:p>
        </w:tc>
        <w:tc>
          <w:tcPr>
            <w:tcW w:w="992" w:type="dxa"/>
            <w:tcBorders>
              <w:top w:val="dotted" w:sz="4" w:space="0" w:color="auto"/>
              <w:left w:val="single" w:sz="4" w:space="0" w:color="auto"/>
              <w:bottom w:val="single" w:sz="4" w:space="0" w:color="auto"/>
              <w:right w:val="single" w:sz="4" w:space="0" w:color="auto"/>
            </w:tcBorders>
          </w:tcPr>
          <w:p w14:paraId="7E5E6620" w14:textId="77777777" w:rsidR="00B26D4B" w:rsidRDefault="00B26D4B">
            <w:pPr>
              <w:rPr>
                <w:lang w:eastAsia="it-IT"/>
              </w:rPr>
            </w:pPr>
            <w:r>
              <w:rPr>
                <w:lang w:eastAsia="it-IT"/>
              </w:rPr>
              <w:t>3</w:t>
            </w:r>
          </w:p>
          <w:p w14:paraId="0680D7F5" w14:textId="77777777" w:rsidR="00BB18E7" w:rsidRDefault="00BB18E7">
            <w:pPr>
              <w:rPr>
                <w:lang w:eastAsia="it-IT"/>
              </w:rPr>
            </w:pPr>
            <w:r>
              <w:rPr>
                <w:lang w:eastAsia="it-IT"/>
              </w:rPr>
              <w:t>1</w:t>
            </w:r>
          </w:p>
          <w:p w14:paraId="17E98F13" w14:textId="77777777" w:rsidR="00B26D4B" w:rsidRDefault="00BB18E7">
            <w:pPr>
              <w:rPr>
                <w:lang w:eastAsia="it-IT"/>
              </w:rPr>
            </w:pPr>
            <w:r>
              <w:rPr>
                <w:lang w:eastAsia="it-IT"/>
              </w:rPr>
              <w:t>2</w:t>
            </w:r>
          </w:p>
          <w:p w14:paraId="762280CC" w14:textId="77777777" w:rsidR="00B26D4B" w:rsidRDefault="00B26D4B">
            <w:pPr>
              <w:rPr>
                <w:lang w:eastAsia="it-IT"/>
              </w:rPr>
            </w:pPr>
          </w:p>
          <w:p w14:paraId="24B41B74" w14:textId="77777777" w:rsidR="00B26D4B" w:rsidRDefault="00B26D4B">
            <w:pPr>
              <w:rPr>
                <w:lang w:eastAsia="it-IT"/>
              </w:rPr>
            </w:pPr>
            <w:r>
              <w:rPr>
                <w:lang w:eastAsia="it-IT"/>
              </w:rPr>
              <w:t>3</w:t>
            </w:r>
          </w:p>
          <w:p w14:paraId="2C8E0908" w14:textId="77777777" w:rsidR="00B26D4B" w:rsidRDefault="00B26D4B">
            <w:pPr>
              <w:spacing w:after="200" w:line="276" w:lineRule="auto"/>
              <w:rPr>
                <w:lang w:eastAsia="it-IT"/>
              </w:rPr>
            </w:pPr>
            <w:r>
              <w:rPr>
                <w:lang w:eastAsia="it-IT"/>
              </w:rPr>
              <w:t>2</w:t>
            </w:r>
          </w:p>
        </w:tc>
      </w:tr>
      <w:tr w:rsidR="00B26D4B" w14:paraId="4423A7CF" w14:textId="77777777" w:rsidTr="00B26D4B">
        <w:tc>
          <w:tcPr>
            <w:tcW w:w="5246" w:type="dxa"/>
            <w:gridSpan w:val="2"/>
            <w:tcBorders>
              <w:top w:val="dotted" w:sz="4" w:space="0" w:color="auto"/>
              <w:left w:val="single" w:sz="4" w:space="0" w:color="auto"/>
              <w:bottom w:val="dotted" w:sz="4" w:space="0" w:color="auto"/>
              <w:right w:val="single" w:sz="4" w:space="0" w:color="auto"/>
            </w:tcBorders>
            <w:hideMark/>
          </w:tcPr>
          <w:p w14:paraId="1494B9CB" w14:textId="77777777" w:rsidR="00B26D4B" w:rsidRDefault="00B26D4B">
            <w:pPr>
              <w:spacing w:after="200" w:line="276" w:lineRule="auto"/>
              <w:rPr>
                <w:b/>
                <w:bCs/>
                <w:lang w:eastAsia="it-IT"/>
              </w:rPr>
            </w:pPr>
            <w:r>
              <w:rPr>
                <w:b/>
                <w:bCs/>
                <w:lang w:eastAsia="it-IT"/>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28A8653B" w14:textId="77777777" w:rsidR="00B26D4B" w:rsidRDefault="00B26D4B">
            <w:pPr>
              <w:spacing w:after="200" w:line="276" w:lineRule="auto"/>
              <w:rPr>
                <w:lang w:eastAsia="it-IT"/>
              </w:rPr>
            </w:pPr>
            <w:r>
              <w:rPr>
                <w:color w:val="0070C0"/>
                <w:lang w:eastAsia="it-IT"/>
              </w:rPr>
              <w:t>Dic./feb.</w:t>
            </w:r>
          </w:p>
        </w:tc>
        <w:tc>
          <w:tcPr>
            <w:tcW w:w="992" w:type="dxa"/>
            <w:tcBorders>
              <w:top w:val="dotted" w:sz="4" w:space="0" w:color="auto"/>
              <w:left w:val="single" w:sz="4" w:space="0" w:color="auto"/>
              <w:bottom w:val="dotted" w:sz="4" w:space="0" w:color="auto"/>
              <w:right w:val="single" w:sz="4" w:space="0" w:color="auto"/>
            </w:tcBorders>
            <w:hideMark/>
          </w:tcPr>
          <w:p w14:paraId="5F406305" w14:textId="77777777" w:rsidR="00B26D4B" w:rsidRDefault="00B26D4B">
            <w:pPr>
              <w:spacing w:after="200" w:line="276" w:lineRule="auto"/>
              <w:rPr>
                <w:lang w:eastAsia="it-IT"/>
              </w:rPr>
            </w:pPr>
            <w:r>
              <w:rPr>
                <w:color w:val="0070C0"/>
                <w:lang w:eastAsia="it-IT"/>
              </w:rPr>
              <w:t>Tot.11</w:t>
            </w:r>
          </w:p>
        </w:tc>
      </w:tr>
      <w:tr w:rsidR="00B26D4B" w14:paraId="64DC270B" w14:textId="77777777" w:rsidTr="00B26D4B">
        <w:tc>
          <w:tcPr>
            <w:tcW w:w="5246" w:type="dxa"/>
            <w:gridSpan w:val="2"/>
            <w:tcBorders>
              <w:top w:val="dotted" w:sz="4" w:space="0" w:color="auto"/>
              <w:left w:val="single" w:sz="4" w:space="0" w:color="auto"/>
              <w:bottom w:val="single" w:sz="4" w:space="0" w:color="auto"/>
              <w:right w:val="single" w:sz="4" w:space="0" w:color="auto"/>
            </w:tcBorders>
            <w:hideMark/>
          </w:tcPr>
          <w:p w14:paraId="26E986BE" w14:textId="77777777" w:rsidR="00B26D4B" w:rsidRDefault="00B26D4B">
            <w:pPr>
              <w:rPr>
                <w:color w:val="0070C0"/>
                <w:lang w:eastAsia="it-IT"/>
              </w:rPr>
            </w:pPr>
            <w:r>
              <w:rPr>
                <w:color w:val="0070C0"/>
                <w:lang w:eastAsia="it-IT"/>
              </w:rPr>
              <w:t xml:space="preserve">1.Giorno della memoria </w:t>
            </w:r>
          </w:p>
          <w:p w14:paraId="67E2F8FE" w14:textId="77777777" w:rsidR="00B26D4B" w:rsidRDefault="00B26D4B">
            <w:pPr>
              <w:rPr>
                <w:color w:val="0070C0"/>
                <w:lang w:eastAsia="it-IT"/>
              </w:rPr>
            </w:pPr>
            <w:r>
              <w:rPr>
                <w:color w:val="0070C0"/>
                <w:lang w:eastAsia="it-IT"/>
              </w:rPr>
              <w:t>2. Giornata contro gli sprechi alimentari</w:t>
            </w:r>
          </w:p>
          <w:p w14:paraId="09771D8A" w14:textId="77777777" w:rsidR="00B26D4B" w:rsidRDefault="00B26D4B">
            <w:pPr>
              <w:rPr>
                <w:color w:val="0070C0"/>
                <w:lang w:eastAsia="it-IT"/>
              </w:rPr>
            </w:pPr>
            <w:r>
              <w:rPr>
                <w:color w:val="0070C0"/>
                <w:lang w:eastAsia="it-IT"/>
              </w:rPr>
              <w:t>3.Giorno del ricordo</w:t>
            </w:r>
          </w:p>
          <w:p w14:paraId="39B4F4E0" w14:textId="77777777" w:rsidR="00B26D4B" w:rsidRDefault="00B26D4B">
            <w:pPr>
              <w:spacing w:after="200" w:line="276" w:lineRule="auto"/>
              <w:rPr>
                <w:b/>
                <w:bCs/>
                <w:lang w:eastAsia="it-IT"/>
              </w:rPr>
            </w:pPr>
            <w:r>
              <w:rPr>
                <w:color w:val="0070C0"/>
                <w:lang w:eastAsia="it-IT"/>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hideMark/>
          </w:tcPr>
          <w:p w14:paraId="6E2302A0" w14:textId="77777777" w:rsidR="00B26D4B" w:rsidRDefault="00B26D4B">
            <w:pPr>
              <w:rPr>
                <w:color w:val="0070C0"/>
                <w:lang w:eastAsia="it-IT"/>
              </w:rPr>
            </w:pPr>
            <w:r>
              <w:rPr>
                <w:color w:val="0070C0"/>
                <w:lang w:eastAsia="it-IT"/>
              </w:rPr>
              <w:t>27 gennaio (tutte le classi)</w:t>
            </w:r>
          </w:p>
          <w:p w14:paraId="50289861" w14:textId="77777777" w:rsidR="00B26D4B" w:rsidRDefault="00B26D4B">
            <w:pPr>
              <w:rPr>
                <w:color w:val="0070C0"/>
                <w:lang w:eastAsia="it-IT"/>
              </w:rPr>
            </w:pPr>
            <w:r>
              <w:rPr>
                <w:color w:val="0070C0"/>
                <w:lang w:eastAsia="it-IT"/>
              </w:rPr>
              <w:t>5 febbraio (tutte le classi)</w:t>
            </w:r>
          </w:p>
          <w:p w14:paraId="406A9C93" w14:textId="77777777" w:rsidR="00B26D4B" w:rsidRDefault="00B26D4B">
            <w:pPr>
              <w:rPr>
                <w:color w:val="0070C0"/>
                <w:lang w:eastAsia="it-IT"/>
              </w:rPr>
            </w:pPr>
            <w:r>
              <w:rPr>
                <w:color w:val="0070C0"/>
                <w:lang w:eastAsia="it-IT"/>
              </w:rPr>
              <w:t>10 febbraio (tutte le classi)</w:t>
            </w:r>
          </w:p>
          <w:p w14:paraId="55059D5A" w14:textId="77777777" w:rsidR="00B26D4B" w:rsidRDefault="00B26D4B">
            <w:pPr>
              <w:spacing w:after="200" w:line="276" w:lineRule="auto"/>
              <w:rPr>
                <w:color w:val="0070C0"/>
                <w:lang w:eastAsia="it-IT"/>
              </w:rPr>
            </w:pPr>
            <w:r>
              <w:rPr>
                <w:color w:val="0070C0"/>
                <w:lang w:eastAsia="it-IT"/>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53725964" w14:textId="77777777" w:rsidR="00B26D4B" w:rsidRDefault="00B26D4B">
            <w:pPr>
              <w:spacing w:after="200" w:line="276" w:lineRule="auto"/>
              <w:rPr>
                <w:color w:val="0070C0"/>
                <w:lang w:eastAsia="it-IT"/>
              </w:rPr>
            </w:pPr>
          </w:p>
        </w:tc>
      </w:tr>
    </w:tbl>
    <w:p w14:paraId="6CD2C967" w14:textId="77777777" w:rsidR="00B26D4B" w:rsidRDefault="00B26D4B" w:rsidP="00B26D4B">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B26D4B" w14:paraId="333F7070" w14:textId="77777777" w:rsidTr="00B26D4B">
        <w:trPr>
          <w:trHeight w:val="570"/>
        </w:trPr>
        <w:tc>
          <w:tcPr>
            <w:tcW w:w="10485" w:type="dxa"/>
            <w:gridSpan w:val="4"/>
            <w:tcBorders>
              <w:top w:val="single" w:sz="4" w:space="0" w:color="auto"/>
              <w:left w:val="single" w:sz="4" w:space="0" w:color="auto"/>
              <w:bottom w:val="single" w:sz="4" w:space="0" w:color="auto"/>
              <w:right w:val="single" w:sz="4" w:space="0" w:color="auto"/>
            </w:tcBorders>
            <w:hideMark/>
          </w:tcPr>
          <w:p w14:paraId="6D8570A6" w14:textId="77777777" w:rsidR="00B26D4B" w:rsidRDefault="00B26D4B">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lastRenderedPageBreak/>
              <w:t xml:space="preserve">3 UNITA’ DI APPRENDIMENTO </w:t>
            </w:r>
          </w:p>
        </w:tc>
      </w:tr>
      <w:tr w:rsidR="00B26D4B" w14:paraId="1D26F140" w14:textId="77777777" w:rsidTr="00B26D4B">
        <w:trPr>
          <w:trHeight w:val="405"/>
        </w:trPr>
        <w:tc>
          <w:tcPr>
            <w:tcW w:w="1814" w:type="dxa"/>
            <w:tcBorders>
              <w:top w:val="single" w:sz="4" w:space="0" w:color="auto"/>
              <w:left w:val="single" w:sz="4" w:space="0" w:color="auto"/>
              <w:bottom w:val="single" w:sz="4" w:space="0" w:color="auto"/>
              <w:right w:val="single" w:sz="4" w:space="0" w:color="auto"/>
            </w:tcBorders>
            <w:hideMark/>
          </w:tcPr>
          <w:p w14:paraId="23C95454" w14:textId="77777777" w:rsidR="00B26D4B" w:rsidRDefault="00B26D4B">
            <w:pPr>
              <w:autoSpaceDE w:val="0"/>
              <w:autoSpaceDN w:val="0"/>
              <w:spacing w:after="200" w:line="276" w:lineRule="auto"/>
              <w:textAlignment w:val="baseline"/>
              <w:rPr>
                <w:b/>
                <w:bCs/>
                <w:lang w:eastAsia="it-IT"/>
              </w:rPr>
            </w:pPr>
            <w:r>
              <w:rPr>
                <w:b/>
                <w:bCs/>
                <w:lang w:eastAsia="it-IT"/>
              </w:rPr>
              <w:t>Titolo</w:t>
            </w:r>
          </w:p>
        </w:tc>
        <w:tc>
          <w:tcPr>
            <w:tcW w:w="8671" w:type="dxa"/>
            <w:gridSpan w:val="3"/>
            <w:tcBorders>
              <w:top w:val="single" w:sz="4" w:space="0" w:color="auto"/>
              <w:left w:val="single" w:sz="4" w:space="0" w:color="auto"/>
              <w:bottom w:val="single" w:sz="4" w:space="0" w:color="auto"/>
              <w:right w:val="single" w:sz="4" w:space="0" w:color="auto"/>
            </w:tcBorders>
            <w:hideMark/>
          </w:tcPr>
          <w:p w14:paraId="7DB4D39C" w14:textId="77777777" w:rsidR="00B26D4B" w:rsidRDefault="00B26D4B">
            <w:pPr>
              <w:spacing w:after="200" w:line="276" w:lineRule="auto"/>
              <w:jc w:val="both"/>
              <w:rPr>
                <w:color w:val="002060"/>
                <w:sz w:val="24"/>
                <w:szCs w:val="24"/>
                <w:lang w:eastAsia="it-IT"/>
              </w:rPr>
            </w:pPr>
            <w:r>
              <w:rPr>
                <w:color w:val="002060"/>
                <w:sz w:val="24"/>
                <w:szCs w:val="24"/>
                <w:lang w:eastAsia="it-IT"/>
              </w:rPr>
              <w:t>La Costituzione: gli organi dello Stato, Presidente della Repubblica, Parlamento, Magistratura, Corte dei conti, gli organi dell’Unione Europa</w:t>
            </w:r>
            <w:r w:rsidR="00EC544E">
              <w:rPr>
                <w:color w:val="002060"/>
                <w:sz w:val="24"/>
                <w:szCs w:val="24"/>
                <w:lang w:eastAsia="it-IT"/>
              </w:rPr>
              <w:t>.</w:t>
            </w:r>
          </w:p>
        </w:tc>
      </w:tr>
      <w:tr w:rsidR="00B26D4B" w14:paraId="6DF72FA1" w14:textId="77777777" w:rsidTr="00B26D4B">
        <w:trPr>
          <w:trHeight w:val="225"/>
        </w:trPr>
        <w:tc>
          <w:tcPr>
            <w:tcW w:w="1814" w:type="dxa"/>
            <w:tcBorders>
              <w:top w:val="single" w:sz="4" w:space="0" w:color="auto"/>
              <w:left w:val="single" w:sz="4" w:space="0" w:color="auto"/>
              <w:bottom w:val="single" w:sz="4" w:space="0" w:color="auto"/>
              <w:right w:val="single" w:sz="4" w:space="0" w:color="auto"/>
            </w:tcBorders>
            <w:hideMark/>
          </w:tcPr>
          <w:p w14:paraId="7A01D52D" w14:textId="77777777" w:rsidR="00B26D4B" w:rsidRDefault="00B26D4B">
            <w:pPr>
              <w:autoSpaceDE w:val="0"/>
              <w:autoSpaceDN w:val="0"/>
              <w:spacing w:after="200" w:line="276" w:lineRule="auto"/>
              <w:textAlignment w:val="baseline"/>
              <w:rPr>
                <w:b/>
                <w:bCs/>
                <w:lang w:eastAsia="it-IT"/>
              </w:rPr>
            </w:pPr>
            <w:r>
              <w:rPr>
                <w:b/>
                <w:bCs/>
                <w:lang w:eastAsia="it-IT"/>
              </w:rPr>
              <w:t>Compito di realtà</w:t>
            </w:r>
          </w:p>
        </w:tc>
        <w:tc>
          <w:tcPr>
            <w:tcW w:w="8671" w:type="dxa"/>
            <w:gridSpan w:val="3"/>
            <w:tcBorders>
              <w:top w:val="single" w:sz="4" w:space="0" w:color="auto"/>
              <w:left w:val="single" w:sz="4" w:space="0" w:color="auto"/>
              <w:bottom w:val="single" w:sz="4" w:space="0" w:color="auto"/>
              <w:right w:val="single" w:sz="4" w:space="0" w:color="auto"/>
            </w:tcBorders>
            <w:hideMark/>
          </w:tcPr>
          <w:p w14:paraId="335C10A4" w14:textId="77777777" w:rsidR="00B26D4B" w:rsidRDefault="00B26D4B">
            <w:pPr>
              <w:autoSpaceDE w:val="0"/>
              <w:autoSpaceDN w:val="0"/>
              <w:spacing w:after="200" w:line="276" w:lineRule="auto"/>
              <w:jc w:val="both"/>
              <w:textAlignment w:val="baseline"/>
              <w:rPr>
                <w:b/>
                <w:bCs/>
                <w:lang w:eastAsia="it-IT"/>
              </w:rPr>
            </w:pPr>
            <w:r>
              <w:rPr>
                <w:color w:val="000000" w:themeColor="text1"/>
                <w:lang w:eastAsia="it-IT"/>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B26D4B" w14:paraId="685A211F" w14:textId="77777777" w:rsidTr="00B26D4B">
        <w:trPr>
          <w:trHeight w:val="360"/>
        </w:trPr>
        <w:tc>
          <w:tcPr>
            <w:tcW w:w="5229" w:type="dxa"/>
            <w:gridSpan w:val="2"/>
            <w:tcBorders>
              <w:top w:val="dotted" w:sz="4" w:space="0" w:color="auto"/>
              <w:left w:val="single" w:sz="4" w:space="0" w:color="auto"/>
              <w:bottom w:val="single" w:sz="4" w:space="0" w:color="auto"/>
              <w:right w:val="single" w:sz="4" w:space="0" w:color="auto"/>
            </w:tcBorders>
            <w:hideMark/>
          </w:tcPr>
          <w:p w14:paraId="3EEB1B57" w14:textId="77777777" w:rsidR="00B26D4B" w:rsidRDefault="00B26D4B">
            <w:pPr>
              <w:spacing w:after="200" w:line="0" w:lineRule="atLeast"/>
              <w:jc w:val="both"/>
              <w:rPr>
                <w:b/>
                <w:lang w:eastAsia="it-IT"/>
              </w:rPr>
            </w:pPr>
            <w:r>
              <w:rPr>
                <w:b/>
                <w:lang w:eastAsia="it-IT"/>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hideMark/>
          </w:tcPr>
          <w:p w14:paraId="5C84A927" w14:textId="77777777" w:rsidR="00B26D4B" w:rsidRDefault="00B26D4B">
            <w:pPr>
              <w:spacing w:after="200" w:line="0" w:lineRule="atLeast"/>
              <w:jc w:val="both"/>
              <w:rPr>
                <w:b/>
                <w:lang w:eastAsia="it-IT"/>
              </w:rPr>
            </w:pPr>
            <w:r>
              <w:rPr>
                <w:b/>
                <w:lang w:eastAsia="it-IT"/>
              </w:rPr>
              <w:t>Competenze trasversali</w:t>
            </w:r>
          </w:p>
        </w:tc>
      </w:tr>
      <w:tr w:rsidR="00B26D4B" w14:paraId="21347826" w14:textId="77777777" w:rsidTr="00B26D4B">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64B587F0" w14:textId="77777777" w:rsidR="00B26D4B" w:rsidRDefault="00B26D4B">
            <w:pPr>
              <w:jc w:val="both"/>
              <w:rPr>
                <w:lang w:eastAsia="it-IT"/>
              </w:rPr>
            </w:pPr>
            <w:r>
              <w:rPr>
                <w:lang w:eastAsia="it-IT"/>
              </w:rP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232CEEB0" w14:textId="77777777" w:rsidR="00B26D4B" w:rsidRDefault="00B26D4B">
            <w:pPr>
              <w:spacing w:after="200" w:line="276" w:lineRule="auto"/>
              <w:jc w:val="both"/>
              <w:rPr>
                <w:lang w:eastAsia="it-IT"/>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0DCD8A04" w14:textId="77777777" w:rsidR="00B26D4B" w:rsidRDefault="00B26D4B">
            <w:pPr>
              <w:spacing w:after="200" w:line="0" w:lineRule="atLeast"/>
              <w:jc w:val="both"/>
              <w:rPr>
                <w:b/>
                <w:lang w:eastAsia="it-IT"/>
              </w:rPr>
            </w:pPr>
            <w:r>
              <w:rPr>
                <w:lang w:eastAsia="it-IT"/>
              </w:rP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B26D4B" w14:paraId="1EB1DF31"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74F20239" w14:textId="77777777" w:rsidR="00B26D4B" w:rsidRDefault="00B26D4B">
            <w:pPr>
              <w:spacing w:after="200" w:line="0" w:lineRule="atLeast"/>
              <w:jc w:val="center"/>
              <w:rPr>
                <w:b/>
                <w:smallCaps/>
                <w:kern w:val="32"/>
                <w:lang w:eastAsia="it-IT"/>
              </w:rPr>
            </w:pPr>
            <w:r>
              <w:rPr>
                <w:b/>
                <w:smallCaps/>
                <w:kern w:val="32"/>
                <w:lang w:eastAsia="it-IT"/>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034C3C4C" w14:textId="77777777" w:rsidR="00B26D4B" w:rsidRDefault="00B26D4B">
            <w:pPr>
              <w:spacing w:after="200" w:line="0" w:lineRule="atLeast"/>
              <w:jc w:val="center"/>
              <w:rPr>
                <w:b/>
                <w:smallCaps/>
                <w:kern w:val="32"/>
                <w:lang w:eastAsia="it-IT"/>
              </w:rPr>
            </w:pPr>
            <w:r>
              <w:rPr>
                <w:b/>
                <w:smallCaps/>
                <w:kern w:val="32"/>
                <w:lang w:eastAsia="it-IT"/>
              </w:rPr>
              <w:t>Abilità/Capacità</w:t>
            </w:r>
          </w:p>
        </w:tc>
      </w:tr>
      <w:tr w:rsidR="00B26D4B" w14:paraId="742408C8"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28CC1B65" w14:textId="77777777" w:rsidR="00B26D4B" w:rsidRDefault="00B26D4B">
            <w:pPr>
              <w:spacing w:after="200" w:line="0" w:lineRule="atLeast"/>
              <w:jc w:val="both"/>
              <w:rPr>
                <w:b/>
                <w:smallCaps/>
                <w:kern w:val="32"/>
                <w:lang w:eastAsia="it-IT"/>
              </w:rPr>
            </w:pPr>
            <w:r>
              <w:rPr>
                <w:lang w:eastAsia="it-IT"/>
              </w:rPr>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hideMark/>
          </w:tcPr>
          <w:p w14:paraId="3943ABD6" w14:textId="77777777" w:rsidR="00B26D4B" w:rsidRDefault="00B26D4B">
            <w:pPr>
              <w:spacing w:after="200" w:line="0" w:lineRule="atLeast"/>
              <w:jc w:val="both"/>
              <w:rPr>
                <w:b/>
                <w:smallCaps/>
                <w:kern w:val="32"/>
                <w:lang w:eastAsia="it-IT"/>
              </w:rPr>
            </w:pPr>
            <w:r>
              <w:rPr>
                <w:lang w:eastAsia="it-IT"/>
              </w:rPr>
              <w:t>Distinguere e analizzare le funzioni del Parlamento, del Governo, del Presidente della Repubblica. Distinguere i diversi tipi di giudici del nostro sistema giudiziario e individuare le principali differenze tra i vari tipi di processi.</w:t>
            </w:r>
          </w:p>
        </w:tc>
      </w:tr>
      <w:tr w:rsidR="00B26D4B" w14:paraId="28D31363"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2571CAE8" w14:textId="77777777" w:rsidR="00B26D4B" w:rsidRDefault="00B26D4B">
            <w:pPr>
              <w:rPr>
                <w:lang w:eastAsia="it-IT"/>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1981EFA4" w14:textId="77777777" w:rsidR="00B26D4B" w:rsidRDefault="00B26D4B">
            <w:pPr>
              <w:rPr>
                <w:lang w:eastAsia="it-IT"/>
              </w:rPr>
            </w:pPr>
          </w:p>
        </w:tc>
      </w:tr>
      <w:tr w:rsidR="00B26D4B" w14:paraId="6B077C10" w14:textId="77777777" w:rsidTr="00B26D4B">
        <w:tc>
          <w:tcPr>
            <w:tcW w:w="5229" w:type="dxa"/>
            <w:gridSpan w:val="2"/>
            <w:tcBorders>
              <w:top w:val="dotted" w:sz="4" w:space="0" w:color="auto"/>
              <w:left w:val="single" w:sz="4" w:space="0" w:color="auto"/>
              <w:bottom w:val="single" w:sz="4" w:space="0" w:color="auto"/>
              <w:right w:val="single" w:sz="4" w:space="0" w:color="auto"/>
            </w:tcBorders>
            <w:hideMark/>
          </w:tcPr>
          <w:p w14:paraId="449B8845" w14:textId="77777777" w:rsidR="00B26D4B" w:rsidRDefault="00B26D4B">
            <w:pPr>
              <w:spacing w:after="200" w:line="276" w:lineRule="auto"/>
              <w:rPr>
                <w:b/>
                <w:bCs/>
                <w:lang w:eastAsia="it-IT"/>
              </w:rPr>
            </w:pPr>
            <w:r>
              <w:rPr>
                <w:b/>
                <w:bCs/>
                <w:lang w:eastAsia="it-IT"/>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1DC78799" w14:textId="77777777" w:rsidR="00B26D4B" w:rsidRDefault="00B26D4B">
            <w:pPr>
              <w:rPr>
                <w:bCs/>
                <w:color w:val="000000"/>
                <w:lang w:eastAsia="it-IT"/>
              </w:rPr>
            </w:pPr>
            <w:r>
              <w:rPr>
                <w:bCs/>
                <w:color w:val="000000"/>
                <w:lang w:eastAsia="it-IT"/>
              </w:rPr>
              <w:t>Religione/Materia Alternativa</w:t>
            </w:r>
          </w:p>
          <w:p w14:paraId="0AA9CBD5" w14:textId="77777777" w:rsidR="00B26D4B" w:rsidRDefault="00B26D4B">
            <w:pPr>
              <w:rPr>
                <w:bCs/>
                <w:color w:val="000000"/>
                <w:lang w:eastAsia="it-IT"/>
              </w:rPr>
            </w:pPr>
            <w:r>
              <w:rPr>
                <w:bCs/>
                <w:color w:val="000000"/>
                <w:lang w:eastAsia="it-IT"/>
              </w:rPr>
              <w:t>Sc.Motorie</w:t>
            </w:r>
          </w:p>
          <w:p w14:paraId="2EFD564A" w14:textId="77777777" w:rsidR="00B26D4B" w:rsidRDefault="00B26D4B">
            <w:pPr>
              <w:rPr>
                <w:bCs/>
                <w:color w:val="000000"/>
                <w:lang w:eastAsia="it-IT"/>
              </w:rPr>
            </w:pPr>
            <w:r>
              <w:rPr>
                <w:bCs/>
                <w:color w:val="000000"/>
                <w:lang w:eastAsia="it-IT"/>
              </w:rPr>
              <w:t>Storia</w:t>
            </w:r>
          </w:p>
          <w:p w14:paraId="47E4194B" w14:textId="77777777" w:rsidR="00B26D4B" w:rsidRDefault="00B26D4B">
            <w:pPr>
              <w:rPr>
                <w:b/>
                <w:color w:val="000000"/>
                <w:lang w:eastAsia="it-IT"/>
              </w:rPr>
            </w:pPr>
            <w:r>
              <w:rPr>
                <w:b/>
                <w:color w:val="000000"/>
                <w:lang w:eastAsia="it-IT"/>
              </w:rPr>
              <w:t xml:space="preserve"> Materie d’indirizzo </w:t>
            </w:r>
          </w:p>
          <w:p w14:paraId="14AB25DE" w14:textId="77777777" w:rsidR="00B26D4B" w:rsidRDefault="00B26D4B">
            <w:pPr>
              <w:rPr>
                <w:bCs/>
                <w:color w:val="000000"/>
                <w:lang w:eastAsia="it-IT"/>
              </w:rPr>
            </w:pPr>
            <w:r>
              <w:rPr>
                <w:bCs/>
                <w:color w:val="000000"/>
                <w:lang w:eastAsia="it-IT"/>
              </w:rPr>
              <w:t>Progettazione multimediale</w:t>
            </w:r>
          </w:p>
          <w:p w14:paraId="04D88467" w14:textId="77777777" w:rsidR="00B26D4B" w:rsidRDefault="00B26D4B">
            <w:pPr>
              <w:spacing w:after="200" w:line="276" w:lineRule="auto"/>
              <w:rPr>
                <w:bCs/>
                <w:color w:val="000000"/>
                <w:lang w:eastAsia="it-IT"/>
              </w:rPr>
            </w:pPr>
            <w:r>
              <w:rPr>
                <w:bCs/>
                <w:color w:val="000000"/>
                <w:lang w:eastAsia="it-IT"/>
              </w:rPr>
              <w:t>Organizzazione e gestione dei processi produttivi</w:t>
            </w:r>
          </w:p>
        </w:tc>
        <w:tc>
          <w:tcPr>
            <w:tcW w:w="744" w:type="dxa"/>
            <w:tcBorders>
              <w:top w:val="dotted" w:sz="4" w:space="0" w:color="auto"/>
              <w:left w:val="single" w:sz="4" w:space="0" w:color="auto"/>
              <w:bottom w:val="single" w:sz="4" w:space="0" w:color="auto"/>
              <w:right w:val="single" w:sz="4" w:space="0" w:color="auto"/>
            </w:tcBorders>
          </w:tcPr>
          <w:p w14:paraId="015C133A" w14:textId="77777777" w:rsidR="00B26D4B" w:rsidRDefault="009D7AD4">
            <w:pPr>
              <w:rPr>
                <w:lang w:eastAsia="it-IT"/>
              </w:rPr>
            </w:pPr>
            <w:r>
              <w:rPr>
                <w:lang w:eastAsia="it-IT"/>
              </w:rPr>
              <w:t>1</w:t>
            </w:r>
          </w:p>
          <w:p w14:paraId="445A4733" w14:textId="77777777" w:rsidR="00B26D4B" w:rsidRDefault="00B26D4B">
            <w:pPr>
              <w:rPr>
                <w:lang w:eastAsia="it-IT"/>
              </w:rPr>
            </w:pPr>
            <w:r>
              <w:rPr>
                <w:lang w:eastAsia="it-IT"/>
              </w:rPr>
              <w:t>2</w:t>
            </w:r>
          </w:p>
          <w:p w14:paraId="566A5308" w14:textId="77777777" w:rsidR="00B26D4B" w:rsidRDefault="00B26D4B">
            <w:pPr>
              <w:rPr>
                <w:lang w:eastAsia="it-IT"/>
              </w:rPr>
            </w:pPr>
            <w:r>
              <w:rPr>
                <w:lang w:eastAsia="it-IT"/>
              </w:rPr>
              <w:t>2</w:t>
            </w:r>
          </w:p>
          <w:p w14:paraId="4800479A" w14:textId="77777777" w:rsidR="00B26D4B" w:rsidRDefault="00B26D4B">
            <w:pPr>
              <w:rPr>
                <w:lang w:eastAsia="it-IT"/>
              </w:rPr>
            </w:pPr>
          </w:p>
          <w:p w14:paraId="4DC7B5C9" w14:textId="77777777" w:rsidR="00B26D4B" w:rsidRDefault="00B26D4B">
            <w:pPr>
              <w:rPr>
                <w:lang w:eastAsia="it-IT"/>
              </w:rPr>
            </w:pPr>
            <w:r>
              <w:rPr>
                <w:lang w:eastAsia="it-IT"/>
              </w:rPr>
              <w:t>3</w:t>
            </w:r>
          </w:p>
          <w:p w14:paraId="0195CDDE" w14:textId="77777777" w:rsidR="00B26D4B" w:rsidRDefault="009D7AD4">
            <w:pPr>
              <w:spacing w:after="200" w:line="276" w:lineRule="auto"/>
              <w:rPr>
                <w:lang w:eastAsia="it-IT"/>
              </w:rPr>
            </w:pPr>
            <w:r>
              <w:rPr>
                <w:lang w:eastAsia="it-IT"/>
              </w:rPr>
              <w:t>3</w:t>
            </w:r>
          </w:p>
        </w:tc>
      </w:tr>
      <w:tr w:rsidR="00B26D4B" w14:paraId="520210DC" w14:textId="77777777" w:rsidTr="00B26D4B">
        <w:tc>
          <w:tcPr>
            <w:tcW w:w="5229" w:type="dxa"/>
            <w:gridSpan w:val="2"/>
            <w:tcBorders>
              <w:top w:val="dotted" w:sz="4" w:space="0" w:color="auto"/>
              <w:left w:val="single" w:sz="4" w:space="0" w:color="auto"/>
              <w:bottom w:val="single" w:sz="4" w:space="0" w:color="auto"/>
              <w:right w:val="single" w:sz="4" w:space="0" w:color="auto"/>
            </w:tcBorders>
            <w:hideMark/>
          </w:tcPr>
          <w:p w14:paraId="192F576B" w14:textId="77777777" w:rsidR="00B26D4B" w:rsidRDefault="00B26D4B">
            <w:pPr>
              <w:spacing w:after="200" w:line="276" w:lineRule="auto"/>
              <w:rPr>
                <w:b/>
                <w:bCs/>
                <w:lang w:eastAsia="it-IT"/>
              </w:rPr>
            </w:pPr>
            <w:r>
              <w:rPr>
                <w:b/>
                <w:bCs/>
                <w:lang w:eastAsia="it-IT"/>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48396E93" w14:textId="77777777" w:rsidR="00B26D4B" w:rsidRDefault="00B26D4B">
            <w:pPr>
              <w:spacing w:after="200" w:line="276" w:lineRule="auto"/>
              <w:rPr>
                <w:lang w:eastAsia="it-IT"/>
              </w:rPr>
            </w:pPr>
            <w:r>
              <w:rPr>
                <w:color w:val="0070C0"/>
                <w:lang w:eastAsia="it-IT"/>
              </w:rPr>
              <w:t>Mar./mag.</w:t>
            </w:r>
          </w:p>
        </w:tc>
        <w:tc>
          <w:tcPr>
            <w:tcW w:w="744" w:type="dxa"/>
            <w:tcBorders>
              <w:top w:val="dotted" w:sz="4" w:space="0" w:color="auto"/>
              <w:left w:val="single" w:sz="4" w:space="0" w:color="auto"/>
              <w:bottom w:val="single" w:sz="4" w:space="0" w:color="auto"/>
              <w:right w:val="single" w:sz="4" w:space="0" w:color="auto"/>
            </w:tcBorders>
            <w:hideMark/>
          </w:tcPr>
          <w:p w14:paraId="5E53DAE9" w14:textId="77777777" w:rsidR="00B26D4B" w:rsidRDefault="00B26D4B">
            <w:pPr>
              <w:spacing w:after="200" w:line="276" w:lineRule="auto"/>
              <w:rPr>
                <w:lang w:eastAsia="it-IT"/>
              </w:rPr>
            </w:pPr>
            <w:r>
              <w:rPr>
                <w:color w:val="0070C0"/>
                <w:lang w:eastAsia="it-IT"/>
              </w:rPr>
              <w:t>Tot.11</w:t>
            </w:r>
          </w:p>
        </w:tc>
      </w:tr>
      <w:tr w:rsidR="00B26D4B" w14:paraId="613FF098" w14:textId="77777777" w:rsidTr="00B26D4B">
        <w:tc>
          <w:tcPr>
            <w:tcW w:w="5229" w:type="dxa"/>
            <w:gridSpan w:val="2"/>
            <w:tcBorders>
              <w:top w:val="dotted" w:sz="4" w:space="0" w:color="auto"/>
              <w:left w:val="single" w:sz="4" w:space="0" w:color="auto"/>
              <w:bottom w:val="single" w:sz="4" w:space="0" w:color="auto"/>
              <w:right w:val="single" w:sz="4" w:space="0" w:color="auto"/>
            </w:tcBorders>
            <w:hideMark/>
          </w:tcPr>
          <w:p w14:paraId="344D9732" w14:textId="77777777" w:rsidR="00B26D4B" w:rsidRDefault="00B26D4B">
            <w:pPr>
              <w:rPr>
                <w:color w:val="0070C0"/>
                <w:lang w:eastAsia="it-IT"/>
              </w:rPr>
            </w:pPr>
            <w:r>
              <w:rPr>
                <w:color w:val="0070C0"/>
                <w:lang w:eastAsia="it-IT"/>
              </w:rPr>
              <w:t>1.Giornata mondiale della Terra</w:t>
            </w:r>
          </w:p>
          <w:p w14:paraId="1FAE39C0" w14:textId="77777777" w:rsidR="00B26D4B" w:rsidRDefault="00B26D4B">
            <w:pPr>
              <w:spacing w:after="200" w:line="276" w:lineRule="auto"/>
              <w:rPr>
                <w:b/>
                <w:bCs/>
                <w:lang w:eastAsia="it-IT"/>
              </w:rPr>
            </w:pPr>
            <w:r>
              <w:rPr>
                <w:color w:val="0070C0"/>
                <w:lang w:eastAsia="it-IT"/>
              </w:rPr>
              <w:t>2.Il ricordo delle vittime di mafia</w:t>
            </w:r>
          </w:p>
        </w:tc>
        <w:tc>
          <w:tcPr>
            <w:tcW w:w="4512" w:type="dxa"/>
            <w:tcBorders>
              <w:top w:val="dotted" w:sz="4" w:space="0" w:color="auto"/>
              <w:left w:val="single" w:sz="4" w:space="0" w:color="auto"/>
              <w:bottom w:val="single" w:sz="4" w:space="0" w:color="auto"/>
              <w:right w:val="single" w:sz="4" w:space="0" w:color="auto"/>
            </w:tcBorders>
            <w:hideMark/>
          </w:tcPr>
          <w:p w14:paraId="79EA3365" w14:textId="77777777" w:rsidR="00B26D4B" w:rsidRDefault="00B26D4B">
            <w:pPr>
              <w:rPr>
                <w:color w:val="0070C0"/>
                <w:lang w:eastAsia="it-IT"/>
              </w:rPr>
            </w:pPr>
            <w:r>
              <w:rPr>
                <w:color w:val="0070C0"/>
                <w:lang w:eastAsia="it-IT"/>
              </w:rPr>
              <w:t>23 Aprile (tutte le classi)</w:t>
            </w:r>
          </w:p>
          <w:p w14:paraId="28C28FD2" w14:textId="77777777" w:rsidR="00B26D4B" w:rsidRDefault="00B26D4B">
            <w:pPr>
              <w:spacing w:after="200" w:line="276" w:lineRule="auto"/>
              <w:rPr>
                <w:color w:val="0070C0"/>
                <w:lang w:eastAsia="it-IT"/>
              </w:rPr>
            </w:pPr>
            <w:r>
              <w:rPr>
                <w:color w:val="0070C0"/>
                <w:lang w:eastAsia="it-IT"/>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4B1434F1" w14:textId="77777777" w:rsidR="00B26D4B" w:rsidRDefault="00B26D4B">
            <w:pPr>
              <w:spacing w:after="200" w:line="276" w:lineRule="auto"/>
              <w:rPr>
                <w:color w:val="0070C0"/>
                <w:lang w:eastAsia="it-IT"/>
              </w:rPr>
            </w:pPr>
          </w:p>
        </w:tc>
      </w:tr>
      <w:tr w:rsidR="00B26D4B" w14:paraId="74D6DF0B" w14:textId="77777777" w:rsidTr="00B26D4B">
        <w:tc>
          <w:tcPr>
            <w:tcW w:w="5229" w:type="dxa"/>
            <w:gridSpan w:val="2"/>
            <w:tcBorders>
              <w:top w:val="single" w:sz="4" w:space="0" w:color="auto"/>
              <w:left w:val="single" w:sz="4" w:space="0" w:color="auto"/>
              <w:bottom w:val="single" w:sz="4" w:space="0" w:color="auto"/>
              <w:right w:val="single" w:sz="4" w:space="0" w:color="auto"/>
            </w:tcBorders>
          </w:tcPr>
          <w:p w14:paraId="6CFDD866" w14:textId="77777777" w:rsidR="00B26D4B" w:rsidRDefault="00B26D4B">
            <w:pPr>
              <w:spacing w:line="0" w:lineRule="atLeast"/>
              <w:jc w:val="center"/>
              <w:rPr>
                <w:b/>
                <w:lang w:eastAsia="it-IT"/>
              </w:rPr>
            </w:pPr>
          </w:p>
          <w:p w14:paraId="6163B172" w14:textId="77777777" w:rsidR="00B26D4B" w:rsidRDefault="00B26D4B">
            <w:pPr>
              <w:spacing w:after="200" w:line="0" w:lineRule="atLeast"/>
              <w:jc w:val="center"/>
              <w:rPr>
                <w:b/>
                <w:lang w:eastAsia="it-IT"/>
              </w:rPr>
            </w:pPr>
            <w:r>
              <w:rPr>
                <w:b/>
                <w:lang w:eastAsia="it-IT"/>
              </w:rPr>
              <w:t>METODOLOGIE</w:t>
            </w:r>
          </w:p>
        </w:tc>
        <w:tc>
          <w:tcPr>
            <w:tcW w:w="5256" w:type="dxa"/>
            <w:gridSpan w:val="2"/>
            <w:tcBorders>
              <w:top w:val="single" w:sz="4" w:space="0" w:color="auto"/>
              <w:left w:val="single" w:sz="4" w:space="0" w:color="auto"/>
              <w:bottom w:val="single" w:sz="4" w:space="0" w:color="auto"/>
              <w:right w:val="single" w:sz="4" w:space="0" w:color="auto"/>
            </w:tcBorders>
            <w:hideMark/>
          </w:tcPr>
          <w:p w14:paraId="489B4DF0" w14:textId="77777777" w:rsidR="00B26D4B" w:rsidRDefault="00B26D4B">
            <w:pPr>
              <w:tabs>
                <w:tab w:val="left" w:pos="4426"/>
              </w:tabs>
              <w:spacing w:line="252" w:lineRule="auto"/>
              <w:ind w:left="42" w:right="34"/>
              <w:contextualSpacing/>
              <w:jc w:val="both"/>
              <w:rPr>
                <w:lang w:eastAsia="it-IT"/>
              </w:rPr>
            </w:pPr>
            <w:r>
              <w:rPr>
                <w:lang w:eastAsia="it-IT"/>
              </w:rPr>
              <w:t>Lezione frontale di introduzione alla conoscenza</w:t>
            </w:r>
          </w:p>
          <w:p w14:paraId="0909BCC5" w14:textId="77777777" w:rsidR="00B26D4B" w:rsidRDefault="00B26D4B">
            <w:pPr>
              <w:tabs>
                <w:tab w:val="left" w:pos="4426"/>
              </w:tabs>
              <w:spacing w:line="252" w:lineRule="auto"/>
              <w:ind w:left="42" w:right="34"/>
              <w:contextualSpacing/>
              <w:jc w:val="both"/>
              <w:rPr>
                <w:lang w:eastAsia="it-IT"/>
              </w:rPr>
            </w:pPr>
            <w:r>
              <w:rPr>
                <w:lang w:eastAsia="it-IT"/>
              </w:rPr>
              <w:t>Lezione partecipata</w:t>
            </w:r>
          </w:p>
          <w:p w14:paraId="559B771B" w14:textId="77777777" w:rsidR="00B26D4B" w:rsidRDefault="00B26D4B">
            <w:pPr>
              <w:tabs>
                <w:tab w:val="left" w:pos="4426"/>
              </w:tabs>
              <w:spacing w:line="252" w:lineRule="auto"/>
              <w:ind w:left="42" w:right="34"/>
              <w:contextualSpacing/>
              <w:jc w:val="both"/>
              <w:rPr>
                <w:lang w:eastAsia="it-IT"/>
              </w:rPr>
            </w:pPr>
            <w:r>
              <w:rPr>
                <w:lang w:eastAsia="it-IT"/>
              </w:rPr>
              <w:t xml:space="preserve">Lezione multimediale, </w:t>
            </w:r>
          </w:p>
          <w:p w14:paraId="483520B9" w14:textId="77777777" w:rsidR="00B26D4B" w:rsidRDefault="00B26D4B">
            <w:pPr>
              <w:tabs>
                <w:tab w:val="left" w:pos="4426"/>
              </w:tabs>
              <w:spacing w:line="252" w:lineRule="auto"/>
              <w:ind w:left="42" w:right="34"/>
              <w:contextualSpacing/>
              <w:jc w:val="both"/>
              <w:rPr>
                <w:lang w:eastAsia="it-IT"/>
              </w:rPr>
            </w:pPr>
            <w:r>
              <w:rPr>
                <w:lang w:eastAsia="it-IT"/>
              </w:rPr>
              <w:t>Apprendimento collaborativo e fra pari</w:t>
            </w:r>
          </w:p>
          <w:p w14:paraId="393531D9" w14:textId="77777777" w:rsidR="00B26D4B" w:rsidRDefault="00B26D4B">
            <w:pPr>
              <w:tabs>
                <w:tab w:val="left" w:pos="4426"/>
              </w:tabs>
              <w:spacing w:line="252" w:lineRule="auto"/>
              <w:ind w:left="42" w:right="34"/>
              <w:contextualSpacing/>
              <w:jc w:val="both"/>
              <w:rPr>
                <w:lang w:eastAsia="it-IT"/>
              </w:rPr>
            </w:pPr>
            <w:r>
              <w:rPr>
                <w:lang w:eastAsia="it-IT"/>
              </w:rPr>
              <w:t>Costruzione mappe concettuali LIM</w:t>
            </w:r>
          </w:p>
          <w:p w14:paraId="48C6271A" w14:textId="77777777" w:rsidR="00B26D4B" w:rsidRDefault="00B26D4B">
            <w:pPr>
              <w:tabs>
                <w:tab w:val="left" w:pos="4426"/>
              </w:tabs>
              <w:spacing w:after="200" w:line="252" w:lineRule="auto"/>
              <w:ind w:left="42" w:right="34"/>
              <w:contextualSpacing/>
              <w:jc w:val="both"/>
              <w:rPr>
                <w:bCs/>
                <w:lang w:eastAsia="it-IT"/>
              </w:rPr>
            </w:pPr>
            <w:r>
              <w:rPr>
                <w:bCs/>
                <w:lang w:eastAsia="it-IT"/>
              </w:rPr>
              <w:t>DAD</w:t>
            </w:r>
          </w:p>
        </w:tc>
      </w:tr>
      <w:tr w:rsidR="00B26D4B" w14:paraId="1CDCD8B0"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72379796" w14:textId="77777777" w:rsidR="00B26D4B" w:rsidRDefault="00B26D4B">
            <w:pPr>
              <w:spacing w:after="200" w:line="0" w:lineRule="atLeast"/>
              <w:jc w:val="center"/>
              <w:rPr>
                <w:b/>
                <w:lang w:eastAsia="it-IT"/>
              </w:rPr>
            </w:pPr>
            <w:r>
              <w:rPr>
                <w:b/>
                <w:lang w:eastAsia="it-IT"/>
              </w:rPr>
              <w:lastRenderedPageBreak/>
              <w:t>DESTINATARI</w:t>
            </w:r>
          </w:p>
        </w:tc>
        <w:tc>
          <w:tcPr>
            <w:tcW w:w="5256" w:type="dxa"/>
            <w:gridSpan w:val="2"/>
            <w:tcBorders>
              <w:top w:val="single" w:sz="4" w:space="0" w:color="auto"/>
              <w:left w:val="single" w:sz="4" w:space="0" w:color="auto"/>
              <w:bottom w:val="single" w:sz="4" w:space="0" w:color="auto"/>
              <w:right w:val="single" w:sz="4" w:space="0" w:color="auto"/>
            </w:tcBorders>
            <w:hideMark/>
          </w:tcPr>
          <w:p w14:paraId="59BF5997" w14:textId="77777777" w:rsidR="00B26D4B" w:rsidRDefault="00B26D4B">
            <w:pPr>
              <w:tabs>
                <w:tab w:val="left" w:pos="4426"/>
              </w:tabs>
              <w:spacing w:after="200" w:line="252" w:lineRule="auto"/>
              <w:ind w:left="42" w:right="34"/>
              <w:contextualSpacing/>
              <w:jc w:val="both"/>
              <w:rPr>
                <w:lang w:eastAsia="it-IT"/>
              </w:rPr>
            </w:pPr>
            <w:r>
              <w:rPr>
                <w:color w:val="00B0F0"/>
                <w:lang w:eastAsia="it-IT"/>
              </w:rPr>
              <w:t>Alunni classe quinte</w:t>
            </w:r>
          </w:p>
        </w:tc>
      </w:tr>
      <w:tr w:rsidR="00B26D4B" w14:paraId="54C49DAB" w14:textId="77777777" w:rsidTr="00B26D4B">
        <w:trPr>
          <w:trHeight w:val="990"/>
        </w:trPr>
        <w:tc>
          <w:tcPr>
            <w:tcW w:w="5229" w:type="dxa"/>
            <w:gridSpan w:val="2"/>
            <w:tcBorders>
              <w:top w:val="single" w:sz="4" w:space="0" w:color="auto"/>
              <w:left w:val="single" w:sz="4" w:space="0" w:color="auto"/>
              <w:bottom w:val="single" w:sz="4" w:space="0" w:color="auto"/>
              <w:right w:val="single" w:sz="4" w:space="0" w:color="auto"/>
            </w:tcBorders>
          </w:tcPr>
          <w:p w14:paraId="5F71A1D1" w14:textId="77777777" w:rsidR="00B26D4B" w:rsidRDefault="00B26D4B">
            <w:pPr>
              <w:spacing w:line="0" w:lineRule="atLeast"/>
              <w:jc w:val="center"/>
              <w:rPr>
                <w:b/>
                <w:lang w:eastAsia="it-IT"/>
              </w:rPr>
            </w:pPr>
            <w:r>
              <w:rPr>
                <w:b/>
                <w:lang w:eastAsia="it-IT"/>
              </w:rPr>
              <w:t>ATTIVITA’ DI DIDATTICA LABORATORIALE</w:t>
            </w:r>
          </w:p>
          <w:p w14:paraId="2559AC83" w14:textId="77777777" w:rsidR="00B26D4B" w:rsidRDefault="00B26D4B">
            <w:pPr>
              <w:spacing w:after="200" w:line="0" w:lineRule="atLeast"/>
              <w:jc w:val="center"/>
              <w:rPr>
                <w:lang w:eastAsia="it-IT"/>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7C3BF268" w14:textId="77777777" w:rsidR="00B26D4B" w:rsidRDefault="00B26D4B">
            <w:pPr>
              <w:spacing w:line="0" w:lineRule="atLeast"/>
              <w:rPr>
                <w:lang w:eastAsia="it-IT"/>
              </w:rPr>
            </w:pPr>
            <w:r>
              <w:rPr>
                <w:lang w:eastAsia="it-IT"/>
              </w:rPr>
              <w:t>Laboratorio didattico</w:t>
            </w:r>
          </w:p>
          <w:p w14:paraId="22CF714D" w14:textId="77777777" w:rsidR="00B26D4B" w:rsidRDefault="00B26D4B">
            <w:pPr>
              <w:spacing w:line="0" w:lineRule="atLeast"/>
              <w:rPr>
                <w:lang w:eastAsia="it-IT"/>
              </w:rPr>
            </w:pPr>
            <w:r>
              <w:rPr>
                <w:lang w:eastAsia="it-IT"/>
              </w:rPr>
              <w:t>Lavoro di gruppo</w:t>
            </w:r>
          </w:p>
          <w:p w14:paraId="0B3A51A5" w14:textId="77777777" w:rsidR="00B26D4B" w:rsidRDefault="00B26D4B">
            <w:pPr>
              <w:spacing w:line="0" w:lineRule="atLeast"/>
              <w:rPr>
                <w:lang w:eastAsia="it-IT"/>
              </w:rPr>
            </w:pPr>
            <w:r>
              <w:rPr>
                <w:lang w:eastAsia="it-IT"/>
              </w:rPr>
              <w:t>Simulazione del vissuto</w:t>
            </w:r>
          </w:p>
          <w:p w14:paraId="575AE308" w14:textId="77777777" w:rsidR="00B26D4B" w:rsidRDefault="00B26D4B">
            <w:pPr>
              <w:spacing w:after="200" w:line="0" w:lineRule="atLeast"/>
              <w:rPr>
                <w:lang w:eastAsia="it-IT"/>
              </w:rPr>
            </w:pPr>
            <w:r>
              <w:rPr>
                <w:lang w:eastAsia="it-IT"/>
              </w:rPr>
              <w:t>Problem solving</w:t>
            </w:r>
          </w:p>
        </w:tc>
      </w:tr>
      <w:tr w:rsidR="00B26D4B" w14:paraId="04826C7E" w14:textId="77777777" w:rsidTr="00B26D4B">
        <w:trPr>
          <w:trHeight w:val="315"/>
        </w:trPr>
        <w:tc>
          <w:tcPr>
            <w:tcW w:w="5229" w:type="dxa"/>
            <w:gridSpan w:val="2"/>
            <w:tcBorders>
              <w:top w:val="single" w:sz="4" w:space="0" w:color="auto"/>
              <w:left w:val="single" w:sz="4" w:space="0" w:color="auto"/>
              <w:bottom w:val="single" w:sz="4" w:space="0" w:color="auto"/>
              <w:right w:val="single" w:sz="4" w:space="0" w:color="auto"/>
            </w:tcBorders>
            <w:hideMark/>
          </w:tcPr>
          <w:p w14:paraId="15E19B51" w14:textId="77777777" w:rsidR="00B26D4B" w:rsidRDefault="00B26D4B">
            <w:pPr>
              <w:spacing w:after="200" w:line="0" w:lineRule="atLeast"/>
              <w:jc w:val="center"/>
              <w:rPr>
                <w:b/>
                <w:lang w:eastAsia="it-IT"/>
              </w:rPr>
            </w:pPr>
            <w:r>
              <w:rPr>
                <w:b/>
                <w:lang w:eastAsia="it-IT"/>
              </w:rPr>
              <w:t>RISORSE UMANE Interne/esterne</w:t>
            </w:r>
          </w:p>
        </w:tc>
        <w:tc>
          <w:tcPr>
            <w:tcW w:w="5256" w:type="dxa"/>
            <w:gridSpan w:val="2"/>
            <w:tcBorders>
              <w:top w:val="single" w:sz="4" w:space="0" w:color="auto"/>
              <w:left w:val="single" w:sz="4" w:space="0" w:color="auto"/>
              <w:bottom w:val="single" w:sz="4" w:space="0" w:color="auto"/>
              <w:right w:val="single" w:sz="4" w:space="0" w:color="auto"/>
            </w:tcBorders>
          </w:tcPr>
          <w:p w14:paraId="0B101F03" w14:textId="77777777" w:rsidR="00B26D4B" w:rsidRDefault="00B26D4B">
            <w:pPr>
              <w:spacing w:after="200" w:line="0" w:lineRule="atLeast"/>
              <w:rPr>
                <w:lang w:eastAsia="it-IT"/>
              </w:rPr>
            </w:pPr>
          </w:p>
        </w:tc>
      </w:tr>
      <w:tr w:rsidR="00B26D4B" w14:paraId="1E55CB58"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1A88CC4E" w14:textId="77777777" w:rsidR="00B26D4B" w:rsidRDefault="00B26D4B">
            <w:pPr>
              <w:spacing w:after="200" w:line="0" w:lineRule="atLeast"/>
              <w:jc w:val="center"/>
              <w:rPr>
                <w:lang w:eastAsia="it-IT"/>
              </w:rPr>
            </w:pPr>
            <w:r>
              <w:rPr>
                <w:b/>
                <w:lang w:eastAsia="it-IT"/>
              </w:rPr>
              <w:t>STRUMENTI, SUSSIDI E MATERIALI</w:t>
            </w:r>
          </w:p>
        </w:tc>
        <w:tc>
          <w:tcPr>
            <w:tcW w:w="5256" w:type="dxa"/>
            <w:gridSpan w:val="2"/>
            <w:tcBorders>
              <w:top w:val="single" w:sz="4" w:space="0" w:color="auto"/>
              <w:left w:val="single" w:sz="4" w:space="0" w:color="auto"/>
              <w:bottom w:val="single" w:sz="4" w:space="0" w:color="auto"/>
              <w:right w:val="single" w:sz="4" w:space="0" w:color="auto"/>
            </w:tcBorders>
            <w:hideMark/>
          </w:tcPr>
          <w:p w14:paraId="0D129E76" w14:textId="77777777" w:rsidR="00B26D4B" w:rsidRDefault="00B26D4B">
            <w:pPr>
              <w:spacing w:after="200" w:line="0" w:lineRule="atLeast"/>
              <w:jc w:val="both"/>
              <w:rPr>
                <w:lang w:eastAsia="it-IT"/>
              </w:rPr>
            </w:pPr>
            <w:r>
              <w:rPr>
                <w:lang w:eastAsia="it-IT"/>
              </w:rPr>
              <w:t>Libro di testo, LIM, fotocopie di materiale semplificato e/o di approfondimento,</w:t>
            </w:r>
            <w:r>
              <w:rPr>
                <w:bCs/>
                <w:iCs/>
                <w:lang w:eastAsia="it-IT"/>
              </w:rPr>
              <w:t xml:space="preserve"> dizionari, personal computer, enciclopedie in formato cartaceo ed elettronico, giornali, sussidi audiovisivi, proiezioni di film attinenti alle tematiche affrontate</w:t>
            </w:r>
            <w:r>
              <w:rPr>
                <w:lang w:eastAsia="it-IT"/>
              </w:rPr>
              <w:t>.</w:t>
            </w:r>
          </w:p>
        </w:tc>
      </w:tr>
      <w:tr w:rsidR="00B26D4B" w14:paraId="45B182BB" w14:textId="77777777" w:rsidTr="00B26D4B">
        <w:tc>
          <w:tcPr>
            <w:tcW w:w="5229" w:type="dxa"/>
            <w:gridSpan w:val="2"/>
            <w:tcBorders>
              <w:top w:val="single" w:sz="4" w:space="0" w:color="auto"/>
              <w:left w:val="single" w:sz="4" w:space="0" w:color="auto"/>
              <w:bottom w:val="single" w:sz="4" w:space="0" w:color="auto"/>
              <w:right w:val="single" w:sz="4" w:space="0" w:color="auto"/>
            </w:tcBorders>
          </w:tcPr>
          <w:p w14:paraId="5C66A477" w14:textId="77777777" w:rsidR="00B26D4B" w:rsidRDefault="00B26D4B">
            <w:pPr>
              <w:spacing w:line="0" w:lineRule="atLeast"/>
              <w:jc w:val="center"/>
              <w:rPr>
                <w:b/>
                <w:lang w:eastAsia="it-IT"/>
              </w:rPr>
            </w:pPr>
            <w:r>
              <w:rPr>
                <w:b/>
                <w:lang w:eastAsia="it-IT"/>
              </w:rPr>
              <w:t xml:space="preserve">VERIFICHE E VALUTAZIONE </w:t>
            </w:r>
          </w:p>
          <w:p w14:paraId="68C05D98" w14:textId="77777777" w:rsidR="00B26D4B" w:rsidRDefault="00B26D4B">
            <w:pPr>
              <w:spacing w:after="200" w:line="0" w:lineRule="atLeast"/>
              <w:rPr>
                <w:b/>
                <w:lang w:eastAsia="it-IT"/>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36D36D6E" w14:textId="77777777" w:rsidR="00B26D4B" w:rsidRDefault="00B26D4B">
            <w:pPr>
              <w:tabs>
                <w:tab w:val="left" w:pos="4426"/>
              </w:tabs>
              <w:spacing w:line="252" w:lineRule="auto"/>
              <w:ind w:left="42" w:right="34"/>
              <w:contextualSpacing/>
              <w:jc w:val="both"/>
              <w:rPr>
                <w:lang w:eastAsia="it-IT"/>
              </w:rPr>
            </w:pPr>
            <w:r>
              <w:rPr>
                <w:lang w:eastAsia="it-IT"/>
              </w:rPr>
              <w:t>Prove strutturate e semi strutturate (Tip. Es. di Stato A, B, C); interrogazione breve; colloquio; relazioni personali e di gruppo; osservazione sistematica dell'impegno, partecipazione e attenzione, prove di realtà.</w:t>
            </w:r>
          </w:p>
          <w:p w14:paraId="6819ED4D" w14:textId="77777777" w:rsidR="00B26D4B" w:rsidRDefault="00B26D4B">
            <w:pPr>
              <w:tabs>
                <w:tab w:val="left" w:pos="4426"/>
              </w:tabs>
              <w:spacing w:after="200" w:line="252" w:lineRule="auto"/>
              <w:ind w:left="42" w:right="34"/>
              <w:contextualSpacing/>
              <w:jc w:val="both"/>
              <w:rPr>
                <w:lang w:eastAsia="it-IT"/>
              </w:rPr>
            </w:pPr>
            <w:r>
              <w:rPr>
                <w:lang w:eastAsia="it-IT"/>
              </w:rPr>
              <w:t>Tempi e contenuti calibrati sui livelli della classe e sub differenti bisogni formativi delle singole individualità nel rispetto dei personali stili di apprendimento.</w:t>
            </w:r>
          </w:p>
        </w:tc>
      </w:tr>
      <w:tr w:rsidR="00B26D4B" w14:paraId="0023EBAF" w14:textId="77777777" w:rsidTr="00B26D4B">
        <w:tc>
          <w:tcPr>
            <w:tcW w:w="5229" w:type="dxa"/>
            <w:gridSpan w:val="2"/>
            <w:tcBorders>
              <w:top w:val="single" w:sz="4" w:space="0" w:color="auto"/>
              <w:left w:val="single" w:sz="4" w:space="0" w:color="auto"/>
              <w:bottom w:val="single" w:sz="4" w:space="0" w:color="auto"/>
              <w:right w:val="single" w:sz="4" w:space="0" w:color="auto"/>
            </w:tcBorders>
            <w:hideMark/>
          </w:tcPr>
          <w:p w14:paraId="45F11F04" w14:textId="77777777" w:rsidR="00B26D4B" w:rsidRDefault="00B26D4B">
            <w:pPr>
              <w:spacing w:after="200" w:line="0" w:lineRule="atLeast"/>
              <w:rPr>
                <w:b/>
                <w:lang w:eastAsia="it-IT"/>
              </w:rPr>
            </w:pPr>
            <w:r>
              <w:rPr>
                <w:b/>
                <w:lang w:eastAsia="it-IT"/>
              </w:rPr>
              <w:t>Numero di ore</w:t>
            </w:r>
          </w:p>
        </w:tc>
        <w:tc>
          <w:tcPr>
            <w:tcW w:w="5256" w:type="dxa"/>
            <w:gridSpan w:val="2"/>
            <w:tcBorders>
              <w:top w:val="single" w:sz="4" w:space="0" w:color="auto"/>
              <w:left w:val="single" w:sz="4" w:space="0" w:color="auto"/>
              <w:bottom w:val="single" w:sz="4" w:space="0" w:color="auto"/>
              <w:right w:val="single" w:sz="4" w:space="0" w:color="auto"/>
            </w:tcBorders>
            <w:hideMark/>
          </w:tcPr>
          <w:p w14:paraId="4E3FC98C" w14:textId="77777777" w:rsidR="00B26D4B" w:rsidRDefault="00B26D4B">
            <w:pPr>
              <w:tabs>
                <w:tab w:val="left" w:pos="4426"/>
              </w:tabs>
              <w:spacing w:after="200" w:line="252" w:lineRule="auto"/>
              <w:ind w:left="42" w:right="34"/>
              <w:contextualSpacing/>
              <w:jc w:val="both"/>
              <w:rPr>
                <w:b/>
                <w:bCs/>
                <w:color w:val="0070C0"/>
                <w:lang w:eastAsia="it-IT"/>
              </w:rPr>
            </w:pPr>
            <w:r>
              <w:rPr>
                <w:b/>
                <w:bCs/>
                <w:color w:val="0070C0"/>
                <w:lang w:eastAsia="it-IT"/>
              </w:rPr>
              <w:t>33</w:t>
            </w:r>
          </w:p>
        </w:tc>
      </w:tr>
    </w:tbl>
    <w:p w14:paraId="7D155AA8" w14:textId="77777777" w:rsidR="00B26D4B" w:rsidRDefault="00B26D4B" w:rsidP="00B26D4B">
      <w:pPr>
        <w:jc w:val="center"/>
      </w:pPr>
    </w:p>
    <w:p w14:paraId="3743E72E" w14:textId="77777777" w:rsidR="006C036A" w:rsidRDefault="006C036A"/>
    <w:sectPr w:rsidR="006C036A" w:rsidSect="003218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D4678"/>
    <w:rsid w:val="003068F0"/>
    <w:rsid w:val="00321806"/>
    <w:rsid w:val="00383ACF"/>
    <w:rsid w:val="00496DFF"/>
    <w:rsid w:val="004D4678"/>
    <w:rsid w:val="006C036A"/>
    <w:rsid w:val="009D7AD4"/>
    <w:rsid w:val="00B26D4B"/>
    <w:rsid w:val="00B770AB"/>
    <w:rsid w:val="00BB18E7"/>
    <w:rsid w:val="00EC54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822A"/>
  <w15:docId w15:val="{EBC8A340-A0E1-4C77-8FA6-B586B818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D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B26D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Potestio</dc:creator>
  <cp:keywords/>
  <dc:description/>
  <cp:lastModifiedBy>maria partepilo</cp:lastModifiedBy>
  <cp:revision>2</cp:revision>
  <dcterms:created xsi:type="dcterms:W3CDTF">2024-09-16T16:05:00Z</dcterms:created>
  <dcterms:modified xsi:type="dcterms:W3CDTF">2024-09-16T16:05:00Z</dcterms:modified>
</cp:coreProperties>
</file>