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0" w:type="dxa"/>
        <w:jc w:val="center"/>
        <w:tblLayout w:type="fixed"/>
        <w:tblLook w:val="01E0" w:firstRow="1" w:lastRow="1" w:firstColumn="1" w:lastColumn="1" w:noHBand="0" w:noVBand="0"/>
      </w:tblPr>
      <w:tblGrid>
        <w:gridCol w:w="1695"/>
        <w:gridCol w:w="244"/>
        <w:gridCol w:w="1128"/>
        <w:gridCol w:w="4393"/>
        <w:gridCol w:w="1256"/>
        <w:gridCol w:w="321"/>
        <w:gridCol w:w="1413"/>
      </w:tblGrid>
      <w:tr w:rsidR="000969DB" w:rsidRPr="001524C8" w:rsidTr="000969DB">
        <w:trPr>
          <w:trHeight w:val="832"/>
          <w:jc w:val="center"/>
        </w:trPr>
        <w:tc>
          <w:tcPr>
            <w:tcW w:w="1695" w:type="dxa"/>
            <w:vMerge w:val="restart"/>
          </w:tcPr>
          <w:p w:rsidR="000969DB" w:rsidRPr="001524C8" w:rsidRDefault="000969DB" w:rsidP="00215FBD">
            <w:pPr>
              <w:pStyle w:val="Nessunaspaziatura"/>
              <w:contextualSpacing/>
              <w:jc w:val="center"/>
              <w:rPr>
                <w:i/>
                <w:lang w:eastAsia="zh-CN" w:bidi="hi-IN"/>
              </w:rPr>
            </w:pPr>
            <w:bookmarkStart w:id="0" w:name="_GoBack"/>
            <w:bookmarkEnd w:id="0"/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466725" cy="400050"/>
                  <wp:effectExtent l="19050" t="0" r="9525" b="0"/>
                  <wp:docPr id="1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1524C8">
              <w:rPr>
                <w:noProof/>
              </w:rPr>
              <w:drawing>
                <wp:inline distT="0" distB="0" distL="0" distR="0">
                  <wp:extent cx="585354" cy="495300"/>
                  <wp:effectExtent l="0" t="0" r="5715" b="0"/>
                  <wp:docPr id="2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05" cy="51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561975" cy="54292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gridSpan w:val="2"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3" w:type="dxa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19050" t="0" r="0" b="0"/>
                  <wp:docPr id="4" name="Immagine 28" descr="re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e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  <w:t>DISTRETTO SCOLASTICO N. 29</w:t>
            </w:r>
          </w:p>
        </w:tc>
        <w:tc>
          <w:tcPr>
            <w:tcW w:w="1576" w:type="dxa"/>
            <w:gridSpan w:val="2"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523875" cy="590550"/>
                  <wp:effectExtent l="19050" t="0" r="9525" b="0"/>
                  <wp:docPr id="5" name="Immagine 29" descr="logo-regione-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-regione-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  <w:t>CAF</w:t>
            </w: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1524C8">
              <w:rPr>
                <w:rFonts w:ascii="Franklin Gothic Book" w:eastAsia="SimSun" w:hAnsi="Franklin Gothic Book" w:cs="Mangal"/>
                <w:i/>
                <w:noProof/>
                <w:color w:val="0000FF"/>
                <w:kern w:val="3"/>
                <w:sz w:val="20"/>
                <w:szCs w:val="24"/>
              </w:rPr>
              <w:drawing>
                <wp:inline distT="0" distB="0" distL="0" distR="0">
                  <wp:extent cx="800100" cy="238125"/>
                  <wp:effectExtent l="19050" t="0" r="0" b="0"/>
                  <wp:docPr id="6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  <w:r w:rsidRPr="001524C8"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571500" cy="742950"/>
                  <wp:effectExtent l="19050" t="0" r="0" b="0"/>
                  <wp:docPr id="7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noProof/>
                <w:kern w:val="3"/>
                <w:sz w:val="24"/>
                <w:szCs w:val="24"/>
              </w:rPr>
            </w:pPr>
          </w:p>
          <w:p w:rsidR="000969DB" w:rsidRPr="001524C8" w:rsidRDefault="000969DB" w:rsidP="00215FB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969DB" w:rsidRPr="001524C8" w:rsidTr="000969DB">
        <w:trPr>
          <w:trHeight w:val="126"/>
          <w:jc w:val="center"/>
        </w:trPr>
        <w:tc>
          <w:tcPr>
            <w:tcW w:w="1695" w:type="dxa"/>
            <w:vMerge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42" w:type="dxa"/>
            <w:gridSpan w:val="5"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0" w:line="240" w:lineRule="auto"/>
              <w:ind w:right="-36" w:firstLine="327"/>
              <w:contextualSpacing/>
              <w:textAlignment w:val="baseline"/>
              <w:rPr>
                <w:rFonts w:ascii="Times New Roman" w:eastAsia="SimSun" w:hAnsi="Times New Roman" w:cs="Mangal"/>
                <w:i/>
                <w:color w:val="000080"/>
                <w:kern w:val="3"/>
                <w:sz w:val="24"/>
                <w:szCs w:val="24"/>
                <w:lang w:eastAsia="zh-CN" w:bidi="hi-IN"/>
              </w:rPr>
            </w:pPr>
            <w:r w:rsidRPr="001524C8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IIS-IPSIA–</w:t>
            </w:r>
            <w:proofErr w:type="spellStart"/>
            <w:r w:rsidRPr="001524C8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ITI</w:t>
            </w:r>
            <w:r w:rsidRPr="001524C8">
              <w:rPr>
                <w:rFonts w:ascii="Franklin Gothic Book" w:eastAsia="SimSun" w:hAnsi="Franklin Gothic Book" w:cs="Mangal"/>
                <w:b/>
                <w:i/>
                <w:color w:val="000080"/>
                <w:spacing w:val="20"/>
                <w:kern w:val="3"/>
                <w:sz w:val="24"/>
                <w:szCs w:val="24"/>
                <w:lang w:eastAsia="zh-CN" w:bidi="hi-IN"/>
              </w:rPr>
              <w:t>“Ezio</w:t>
            </w:r>
            <w:proofErr w:type="spellEnd"/>
            <w:r w:rsidRPr="001524C8">
              <w:rPr>
                <w:rFonts w:ascii="Franklin Gothic Book" w:eastAsia="SimSun" w:hAnsi="Franklin Gothic Book" w:cs="Mangal"/>
                <w:b/>
                <w:i/>
                <w:color w:val="000080"/>
                <w:spacing w:val="20"/>
                <w:kern w:val="3"/>
                <w:sz w:val="24"/>
                <w:szCs w:val="24"/>
                <w:lang w:eastAsia="zh-CN" w:bidi="hi-IN"/>
              </w:rPr>
              <w:t xml:space="preserve"> Aletti”</w:t>
            </w:r>
            <w:r w:rsidRPr="001524C8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 xml:space="preserve"> Trebisacce (CS)</w:t>
            </w:r>
          </w:p>
        </w:tc>
        <w:tc>
          <w:tcPr>
            <w:tcW w:w="1413" w:type="dxa"/>
            <w:vMerge/>
            <w:tcMar>
              <w:left w:w="0" w:type="dxa"/>
              <w:right w:w="0" w:type="dxa"/>
            </w:tcMar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969DB" w:rsidRPr="001524C8" w:rsidTr="000969DB">
        <w:trPr>
          <w:trHeight w:hRule="exact" w:val="2410"/>
          <w:jc w:val="center"/>
        </w:trPr>
        <w:tc>
          <w:tcPr>
            <w:tcW w:w="1695" w:type="dxa"/>
            <w:vMerge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dxa"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77" w:type="dxa"/>
            <w:gridSpan w:val="3"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IPSCT-INFORMATICA E TELECOMUNICAZIONI Oriolo (CS)</w:t>
            </w: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- Tecnico:</w:t>
            </w:r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chimica materiali e biotecnologie ambientali – Meccanica e meccatronica ed energia</w:t>
            </w:r>
            <w:proofErr w:type="gramStart"/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 </w:t>
            </w:r>
            <w:proofErr w:type="gramEnd"/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( serale) - </w:t>
            </w:r>
            <w:r w:rsidRPr="001524C8"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PROFESSIONALE:</w:t>
            </w:r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Sanita’ e assistenza sociale  – SERVIZI ENOGASTRONOMIA (anche serale) MANUTENZIONE E ASSISTENZA TECNICA</w:t>
            </w: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ORIOLO - </w:t>
            </w:r>
            <w:r w:rsidRPr="001524C8"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</w:t>
            </w:r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: SERVIZI COMMERCIALI. </w:t>
            </w:r>
            <w:r w:rsidRPr="001524C8"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TECNICO</w:t>
            </w:r>
            <w:proofErr w:type="gramStart"/>
            <w:r w:rsidRPr="001524C8"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:</w:t>
            </w:r>
            <w:proofErr w:type="gramEnd"/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Informatica e Telecomunicazioni</w:t>
            </w: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ind w:firstLine="87"/>
              <w:contextualSpacing/>
              <w:textAlignment w:val="baseline"/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1524C8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 xml:space="preserve">ITS-“G. </w:t>
            </w:r>
            <w:proofErr w:type="spellStart"/>
            <w:r w:rsidRPr="001524C8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Filangieri</w:t>
            </w:r>
            <w:proofErr w:type="spellEnd"/>
            <w:r w:rsidRPr="001524C8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sz w:val="24"/>
                <w:szCs w:val="24"/>
                <w:lang w:eastAsia="zh-CN" w:bidi="hi-IN"/>
              </w:rPr>
              <w:t>” Trebisacce (CS)</w:t>
            </w: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textAlignment w:val="baseline"/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– Tecnico</w:t>
            </w:r>
            <w:proofErr w:type="gramStart"/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:</w:t>
            </w:r>
            <w:proofErr w:type="gramEnd"/>
            <w:r w:rsidRPr="001524C8"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AMMINISTRAZIONE FINANZA E MARKETING – GRAFICA E COMUNICAZIONE – COSTRUZIONE AMBIENTE E TERRITORIO (ANCHE SERALE)–TURISMO.- SISTEMI INFORMATIVI AZIENDALE – Agraria, Agroalimentare e Agroindustria </w:t>
            </w: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1524C8">
              <w:rPr>
                <w:rFonts w:ascii="Times New Roman" w:eastAsia="SimSun" w:hAnsi="Times New Roman" w:cs="Mangal"/>
                <w:b/>
                <w:i/>
                <w:noProof/>
                <w:color w:val="500000"/>
                <w:kern w:val="3"/>
                <w:sz w:val="18"/>
                <w:szCs w:val="18"/>
              </w:rPr>
              <w:drawing>
                <wp:inline distT="0" distB="0" distL="0" distR="0">
                  <wp:extent cx="733425" cy="228600"/>
                  <wp:effectExtent l="19050" t="0" r="9525" b="0"/>
                  <wp:docPr id="8" name="Immagine 1" descr="C:\Documents and Settings\aletti\Documenti\Immagini\logoFor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aletti\Documenti\Immagini\logoFor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9DB" w:rsidRPr="001524C8" w:rsidRDefault="000969DB" w:rsidP="00215FBD">
            <w:pPr>
              <w:pStyle w:val="Pidipagina"/>
              <w:pBdr>
                <w:top w:val="thinThickSmallGap" w:sz="24" w:space="1" w:color="622423"/>
              </w:pBdr>
              <w:contextualSpacing/>
              <w:rPr>
                <w:rFonts w:ascii="Cambria" w:hAnsi="Cambria"/>
              </w:rPr>
            </w:pPr>
          </w:p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before="60" w:after="6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i/>
                <w:color w:val="00008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20" w:type="dxa"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vMerge/>
            <w:vAlign w:val="center"/>
          </w:tcPr>
          <w:p w:rsidR="000969DB" w:rsidRPr="001524C8" w:rsidRDefault="000969DB" w:rsidP="00215FB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8749C" w:rsidRPr="006D5331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  <w:r w:rsidRPr="006D5331">
        <w:rPr>
          <w:rFonts w:ascii="Cambria" w:eastAsia="Cambria" w:hAnsi="Cambria" w:cs="Cambria"/>
          <w:b/>
          <w:color w:val="000000"/>
        </w:rPr>
        <w:t xml:space="preserve">ALLEGATO A1 </w:t>
      </w:r>
    </w:p>
    <w:p w:rsidR="0048749C" w:rsidRPr="006D5331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0000"/>
        </w:rPr>
      </w:pPr>
      <w:r w:rsidRPr="006D5331">
        <w:rPr>
          <w:rFonts w:ascii="Cambria" w:eastAsia="Cambria" w:hAnsi="Cambria" w:cs="Cambria"/>
          <w:b/>
          <w:color w:val="000000"/>
        </w:rPr>
        <w:t xml:space="preserve">MODULO DI CANDIDATURA </w:t>
      </w:r>
    </w:p>
    <w:p w:rsidR="0048749C" w:rsidRPr="006D5331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b/>
          <w:color w:val="000000"/>
        </w:rPr>
      </w:pPr>
      <w:r w:rsidRPr="006D5331">
        <w:rPr>
          <w:rFonts w:ascii="Cambria" w:eastAsia="Cambria" w:hAnsi="Cambria" w:cs="Cambria"/>
          <w:b/>
          <w:color w:val="000000"/>
        </w:rPr>
        <w:t xml:space="preserve">PERSONALE DOCENTE </w:t>
      </w:r>
      <w:r w:rsidRPr="006D5331">
        <w:rPr>
          <w:rFonts w:ascii="Cambria" w:eastAsia="Cambria" w:hAnsi="Cambria" w:cs="Cambria"/>
          <w:b/>
          <w:u w:val="single"/>
        </w:rPr>
        <w:t>INTERNO</w:t>
      </w:r>
      <w:r w:rsidRPr="006D5331">
        <w:rPr>
          <w:rFonts w:ascii="Cambria" w:eastAsia="Cambria" w:hAnsi="Cambria" w:cs="Cambria"/>
          <w:b/>
          <w:color w:val="000000"/>
        </w:rPr>
        <w:t xml:space="preserve"> </w:t>
      </w:r>
    </w:p>
    <w:p w:rsidR="0048749C" w:rsidRPr="006D5331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b/>
          <w:color w:val="000000"/>
        </w:rPr>
      </w:pPr>
      <w:r w:rsidRPr="006D5331">
        <w:rPr>
          <w:rFonts w:ascii="Cambria" w:eastAsia="Cambria" w:hAnsi="Cambria" w:cs="Cambria"/>
          <w:b/>
          <w:color w:val="000000"/>
        </w:rPr>
        <w:t>Al Dirigente Scolastico</w:t>
      </w:r>
    </w:p>
    <w:p w:rsidR="006D5331" w:rsidRPr="006D5331" w:rsidRDefault="006D5331" w:rsidP="006D5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b/>
          <w:color w:val="000000"/>
        </w:rPr>
      </w:pPr>
      <w:r w:rsidRPr="006D5331">
        <w:rPr>
          <w:rFonts w:ascii="Cambria" w:eastAsia="Cambria" w:hAnsi="Cambria" w:cs="Cambria"/>
          <w:b/>
          <w:color w:val="000000"/>
        </w:rPr>
        <w:t>Dell’Istituto di Istruzione Superiore</w:t>
      </w:r>
    </w:p>
    <w:p w:rsidR="006D5331" w:rsidRPr="006D5331" w:rsidRDefault="006D5331" w:rsidP="006D5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b/>
          <w:color w:val="000000"/>
        </w:rPr>
      </w:pPr>
      <w:r w:rsidRPr="006D5331">
        <w:rPr>
          <w:rFonts w:ascii="Cambria" w:eastAsia="Cambria" w:hAnsi="Cambria" w:cs="Cambria"/>
          <w:b/>
          <w:color w:val="000000"/>
        </w:rPr>
        <w:t>IIS "IPSIA-ITI" - ITS "G. FILANGIERI"</w:t>
      </w:r>
    </w:p>
    <w:p w:rsidR="0048749C" w:rsidRPr="006D5331" w:rsidRDefault="006D5331" w:rsidP="006D5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b/>
          <w:color w:val="000000"/>
        </w:rPr>
      </w:pPr>
      <w:r w:rsidRPr="006D5331">
        <w:rPr>
          <w:rFonts w:ascii="Cambria" w:eastAsia="Cambria" w:hAnsi="Cambria" w:cs="Cambria"/>
          <w:b/>
          <w:color w:val="000000"/>
        </w:rPr>
        <w:t>TREBISACCE (CS)</w:t>
      </w:r>
    </w:p>
    <w:p w:rsidR="0048749C" w:rsidRDefault="00487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b/>
          <w:color w:val="000000"/>
        </w:rPr>
      </w:pPr>
    </w:p>
    <w:p w:rsidR="0048749C" w:rsidRDefault="00064565">
      <w:pPr>
        <w:ind w:right="16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                                                    </w:t>
      </w:r>
      <w:r>
        <w:rPr>
          <w:rFonts w:ascii="Cambria" w:eastAsia="Cambria" w:hAnsi="Cambria" w:cs="Cambria"/>
          <w:b/>
        </w:rPr>
        <w:t>PIANO NAZIONALE DI RIPRESA E RESILIENZA (PNRR)</w:t>
      </w:r>
    </w:p>
    <w:p w:rsidR="0048749C" w:rsidRDefault="00064565">
      <w:pPr>
        <w:widowControl w:val="0"/>
        <w:spacing w:before="142" w:after="0" w:line="327" w:lineRule="auto"/>
        <w:ind w:left="171"/>
        <w:jc w:val="center"/>
        <w:rPr>
          <w:rFonts w:ascii="Cambria" w:eastAsia="Cambria" w:hAnsi="Cambria" w:cs="Cambria"/>
          <w:b/>
        </w:rPr>
      </w:pPr>
      <w:proofErr w:type="gramStart"/>
      <w:r>
        <w:rPr>
          <w:rFonts w:ascii="Cambria" w:eastAsia="Cambria" w:hAnsi="Cambria" w:cs="Cambria"/>
          <w:b/>
        </w:rPr>
        <w:t>AZIONI</w:t>
      </w:r>
      <w:proofErr w:type="gramEnd"/>
      <w:r>
        <w:rPr>
          <w:rFonts w:ascii="Cambria" w:eastAsia="Cambria" w:hAnsi="Cambria" w:cs="Cambria"/>
          <w:b/>
        </w:rPr>
        <w:t xml:space="preserve"> DI POTENZIAMENTO DELLE COMPETENZE STEM E MULTILINGUISTICHE </w:t>
      </w:r>
    </w:p>
    <w:p w:rsidR="0048749C" w:rsidRDefault="00064565">
      <w:pPr>
        <w:widowControl w:val="0"/>
        <w:spacing w:before="142" w:after="0" w:line="327" w:lineRule="auto"/>
        <w:ind w:left="171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(D.M. 65/2023)</w:t>
      </w:r>
    </w:p>
    <w:p w:rsidR="0048749C" w:rsidRDefault="00064565">
      <w:pPr>
        <w:ind w:right="264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</w:t>
      </w:r>
      <w:r>
        <w:rPr>
          <w:rFonts w:ascii="Cambria" w:eastAsia="Cambria" w:hAnsi="Cambria" w:cs="Cambria"/>
          <w:b/>
        </w:rPr>
        <w:t xml:space="preserve"> Anno scolastico 2023-2025</w:t>
      </w:r>
      <w:proofErr w:type="gramStart"/>
      <w:r>
        <w:rPr>
          <w:rFonts w:ascii="Cambria" w:eastAsia="Cambria" w:hAnsi="Cambria" w:cs="Cambria"/>
          <w:b/>
        </w:rPr>
        <w:t xml:space="preserve">   </w:t>
      </w:r>
      <w:proofErr w:type="gramEnd"/>
    </w:p>
    <w:p w:rsidR="0048749C" w:rsidRDefault="00064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Cambria" w:eastAsia="Cambria" w:hAnsi="Cambria" w:cs="Cambria"/>
          <w:color w:val="000000"/>
        </w:rPr>
      </w:pPr>
      <w:bookmarkStart w:id="1" w:name="_heading=h.96u698nppkhd" w:colFirst="0" w:colLast="0"/>
      <w:bookmarkEnd w:id="1"/>
      <w:r>
        <w:rPr>
          <w:rFonts w:ascii="Cambria" w:eastAsia="Cambria" w:hAnsi="Cambria" w:cs="Cambria"/>
          <w:b/>
          <w:i/>
          <w:color w:val="000000"/>
        </w:rPr>
        <w:t xml:space="preserve">CNP: </w:t>
      </w:r>
      <w:r>
        <w:rPr>
          <w:rFonts w:ascii="Cambria" w:eastAsia="Cambria" w:hAnsi="Cambria" w:cs="Cambria"/>
          <w:color w:val="1E2228"/>
        </w:rPr>
        <w:t>M4C1I3.</w:t>
      </w:r>
      <w:proofErr w:type="gramStart"/>
      <w:r>
        <w:rPr>
          <w:rFonts w:ascii="Cambria" w:eastAsia="Cambria" w:hAnsi="Cambria" w:cs="Cambria"/>
          <w:color w:val="1E2228"/>
        </w:rPr>
        <w:t>1-2023-1143-P-28775</w:t>
      </w:r>
      <w:proofErr w:type="gramEnd"/>
    </w:p>
    <w:p w:rsidR="0048749C" w:rsidRDefault="00064565">
      <w:pPr>
        <w:widowControl w:val="0"/>
        <w:spacing w:before="281"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 xml:space="preserve">CUP: </w:t>
      </w:r>
      <w:r>
        <w:rPr>
          <w:rFonts w:ascii="Cambria" w:eastAsia="Cambria" w:hAnsi="Cambria" w:cs="Cambria"/>
          <w:color w:val="1E2228"/>
        </w:rPr>
        <w:t>E54D23002640006</w:t>
      </w:r>
    </w:p>
    <w:p w:rsidR="0048749C" w:rsidRDefault="00064565">
      <w:pPr>
        <w:widowControl w:val="0"/>
        <w:spacing w:before="279" w:after="0" w:line="240" w:lineRule="auto"/>
        <w:ind w:left="141" w:right="25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Titolo progetto: </w:t>
      </w:r>
      <w:r>
        <w:rPr>
          <w:rFonts w:ascii="Cambria" w:eastAsia="Cambria" w:hAnsi="Cambria" w:cs="Cambria"/>
          <w:b/>
          <w:color w:val="1E2228"/>
        </w:rPr>
        <w:t>PRONTI AL FUTURO 4.0, APRIAMOCI A LEONARDO</w:t>
      </w:r>
    </w:p>
    <w:p w:rsidR="000969DB" w:rsidRDefault="00096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48749C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 xml:space="preserve">Oggetto: Disponibilità Piano Nazionale di Ripresa e Resilienza – </w:t>
      </w:r>
      <w:r>
        <w:rPr>
          <w:rFonts w:ascii="Cambria" w:eastAsia="Cambria" w:hAnsi="Cambria" w:cs="Cambria"/>
        </w:rPr>
        <w:t xml:space="preserve">Azioni per il potenziamento delle discipline </w:t>
      </w:r>
      <w:proofErr w:type="spellStart"/>
      <w:r>
        <w:rPr>
          <w:rFonts w:ascii="Cambria" w:eastAsia="Cambria" w:hAnsi="Cambria" w:cs="Cambria"/>
        </w:rPr>
        <w:t>Stem</w:t>
      </w:r>
      <w:proofErr w:type="spellEnd"/>
      <w:r>
        <w:rPr>
          <w:rFonts w:ascii="Cambria" w:eastAsia="Cambria" w:hAnsi="Cambria" w:cs="Cambria"/>
        </w:rPr>
        <w:t xml:space="preserve"> e multilinguismo</w:t>
      </w:r>
      <w:proofErr w:type="gramEnd"/>
    </w:p>
    <w:p w:rsidR="0048749C" w:rsidRDefault="00487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48749C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La/Il sottoscritta/o ______________________________________________________________________________________________ </w:t>
      </w:r>
    </w:p>
    <w:p w:rsidR="0048749C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nata/o a___________________________________________________________________________il ______________ _______________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48749C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residente a ___________________________________________________Via_________________________________________________ </w:t>
      </w:r>
    </w:p>
    <w:p w:rsidR="0048749C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Codice fiscale ___________________________________________________________ </w:t>
      </w:r>
    </w:p>
    <w:p w:rsidR="0048749C" w:rsidRDefault="0006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color w:val="000000"/>
        </w:rPr>
        <w:t>In qualità di</w:t>
      </w:r>
      <w:proofErr w:type="gramEnd"/>
      <w:r>
        <w:rPr>
          <w:rFonts w:ascii="Cambria" w:eastAsia="Cambria" w:hAnsi="Cambria" w:cs="Cambria"/>
          <w:color w:val="000000"/>
        </w:rPr>
        <w:t xml:space="preserve"> docente</w:t>
      </w:r>
      <w:r>
        <w:rPr>
          <w:rFonts w:ascii="Cambria" w:eastAsia="Cambria" w:hAnsi="Cambria" w:cs="Cambria"/>
        </w:rPr>
        <w:t xml:space="preserve"> interno all’Istituto</w:t>
      </w:r>
    </w:p>
    <w:p w:rsidR="0048749C" w:rsidRDefault="00487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8749C" w:rsidRDefault="00064565">
      <w:pPr>
        <w:rPr>
          <w:rFonts w:ascii="Cambria" w:eastAsia="Cambria" w:hAnsi="Cambria" w:cs="Cambria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Cambria" w:eastAsia="Cambria" w:hAnsi="Cambria" w:cs="Cambria"/>
          <w:b/>
        </w:rPr>
        <w:t>DICHIARA LA PROPRIA DISPONIBILITÀ</w:t>
      </w:r>
    </w:p>
    <w:p w:rsidR="0048749C" w:rsidRDefault="00064565" w:rsidP="000969DB">
      <w:pPr>
        <w:spacing w:after="0" w:line="240" w:lineRule="auto"/>
        <w:contextualSpacing/>
        <w:rPr>
          <w:rFonts w:ascii="Cambria" w:eastAsia="Cambria" w:hAnsi="Cambria" w:cs="Cambria"/>
          <w:b/>
        </w:rPr>
      </w:pPr>
      <w:bookmarkStart w:id="2" w:name="_heading=h.gjdgxs" w:colFirst="0" w:colLast="0"/>
      <w:bookmarkEnd w:id="2"/>
      <w:r>
        <w:rPr>
          <w:rFonts w:ascii="Cambria" w:eastAsia="Cambria" w:hAnsi="Cambria" w:cs="Cambria"/>
          <w:b/>
        </w:rPr>
        <w:t xml:space="preserve">                                          </w:t>
      </w:r>
      <w:proofErr w:type="gramStart"/>
      <w:r>
        <w:rPr>
          <w:rFonts w:ascii="Cambria" w:eastAsia="Cambria" w:hAnsi="Cambria" w:cs="Cambria"/>
        </w:rPr>
        <w:t>a</w:t>
      </w:r>
      <w:proofErr w:type="gramEnd"/>
      <w:r>
        <w:rPr>
          <w:rFonts w:ascii="Cambria" w:eastAsia="Cambria" w:hAnsi="Cambria" w:cs="Cambria"/>
        </w:rPr>
        <w:t xml:space="preserve">  rivestire l’incarico di ESPERTO di cui alla procedura</w:t>
      </w:r>
    </w:p>
    <w:p w:rsidR="0048749C" w:rsidRDefault="00064565" w:rsidP="000969DB">
      <w:pPr>
        <w:spacing w:after="0" w:line="240" w:lineRule="auto"/>
        <w:contextualSpacing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Data …………………….</w:t>
      </w:r>
    </w:p>
    <w:p w:rsidR="0048749C" w:rsidRDefault="00064565" w:rsidP="000969DB">
      <w:pPr>
        <w:spacing w:after="0" w:line="240" w:lineRule="auto"/>
        <w:contextualSpacing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                                                                      Firma</w:t>
      </w:r>
    </w:p>
    <w:p w:rsidR="0048749C" w:rsidRDefault="00064565" w:rsidP="000969DB">
      <w:pPr>
        <w:spacing w:after="0" w:line="240" w:lineRule="auto"/>
        <w:ind w:right="133"/>
        <w:contextualSpacing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              </w:t>
      </w:r>
      <w:r>
        <w:rPr>
          <w:rFonts w:ascii="Cambria" w:eastAsia="Cambria" w:hAnsi="Cambria" w:cs="Cambria"/>
          <w:b/>
        </w:rPr>
        <w:t xml:space="preserve">                                    ………………………………………….</w:t>
      </w:r>
    </w:p>
    <w:p w:rsidR="0048749C" w:rsidRDefault="0048749C"/>
    <w:sectPr w:rsidR="0048749C" w:rsidSect="0048749C">
      <w:headerReference w:type="default" r:id="rId16"/>
      <w:footerReference w:type="default" r:id="rId17"/>
      <w:pgSz w:w="11906" w:h="16838"/>
      <w:pgMar w:top="737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65" w:rsidRDefault="00064565" w:rsidP="0048749C">
      <w:pPr>
        <w:spacing w:after="0" w:line="240" w:lineRule="auto"/>
      </w:pPr>
      <w:r>
        <w:separator/>
      </w:r>
    </w:p>
  </w:endnote>
  <w:endnote w:type="continuationSeparator" w:id="0">
    <w:p w:rsidR="00064565" w:rsidRDefault="00064565" w:rsidP="0048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9C" w:rsidRDefault="004874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65" w:rsidRDefault="00064565" w:rsidP="0048749C">
      <w:pPr>
        <w:spacing w:after="0" w:line="240" w:lineRule="auto"/>
      </w:pPr>
      <w:r>
        <w:separator/>
      </w:r>
    </w:p>
  </w:footnote>
  <w:footnote w:type="continuationSeparator" w:id="0">
    <w:p w:rsidR="00064565" w:rsidRDefault="00064565" w:rsidP="0048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9C" w:rsidRDefault="00064565">
    <w:pPr>
      <w:tabs>
        <w:tab w:val="center" w:pos="4819"/>
        <w:tab w:val="right" w:pos="9638"/>
      </w:tabs>
      <w:spacing w:after="0" w:line="240" w:lineRule="auto"/>
      <w:ind w:hanging="2"/>
    </w:pPr>
    <w:r>
      <w:tab/>
    </w:r>
    <w:r>
      <w:rPr>
        <w:noProof/>
      </w:rPr>
      <w:drawing>
        <wp:inline distT="0" distB="0" distL="0" distR="0">
          <wp:extent cx="1114425" cy="942975"/>
          <wp:effectExtent l="0" t="0" r="0" b="0"/>
          <wp:docPr id="14" name="image2.png" descr="Logo ITS Filangier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ITS Filangieri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90600" cy="885825"/>
          <wp:effectExtent l="0" t="0" r="0" b="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324225" cy="100012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4597"/>
                  <a:stretch>
                    <a:fillRect/>
                  </a:stretch>
                </pic:blipFill>
                <pic:spPr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8749C" w:rsidRDefault="004874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04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9C"/>
    <w:rsid w:val="00064565"/>
    <w:rsid w:val="000969DB"/>
    <w:rsid w:val="003A21BD"/>
    <w:rsid w:val="0048749C"/>
    <w:rsid w:val="006D5331"/>
    <w:rsid w:val="00905FA7"/>
    <w:rsid w:val="00E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paragraph" w:styleId="Titolo1">
    <w:name w:val="heading 1"/>
    <w:basedOn w:val="Normale3"/>
    <w:next w:val="Normale3"/>
    <w:rsid w:val="000B3A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3"/>
    <w:next w:val="Normale3"/>
    <w:rsid w:val="000B3A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0B3A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0B3AA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0B3A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8749C"/>
  </w:style>
  <w:style w:type="table" w:customStyle="1" w:styleId="TableNormal">
    <w:name w:val="Table Normal"/>
    <w:rsid w:val="00487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0B3A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48749C"/>
  </w:style>
  <w:style w:type="table" w:customStyle="1" w:styleId="TableNormal0">
    <w:name w:val="Table Normal"/>
    <w:rsid w:val="00487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0B3AA1"/>
  </w:style>
  <w:style w:type="table" w:customStyle="1" w:styleId="TableNormal1">
    <w:name w:val="Table Normal"/>
    <w:rsid w:val="000B3A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DDA"/>
  </w:style>
  <w:style w:type="paragraph" w:styleId="Pidipagina">
    <w:name w:val="footer"/>
    <w:basedOn w:val="Normale"/>
    <w:link w:val="Pidipagina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DDA"/>
  </w:style>
  <w:style w:type="paragraph" w:styleId="Sottotitolo">
    <w:name w:val="Subtitle"/>
    <w:basedOn w:val="Normale2"/>
    <w:next w:val="Normale2"/>
    <w:rsid w:val="004874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6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969DB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paragraph" w:styleId="Titolo1">
    <w:name w:val="heading 1"/>
    <w:basedOn w:val="Normale3"/>
    <w:next w:val="Normale3"/>
    <w:rsid w:val="000B3A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3"/>
    <w:next w:val="Normale3"/>
    <w:rsid w:val="000B3A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0B3A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0B3AA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0B3A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8749C"/>
  </w:style>
  <w:style w:type="table" w:customStyle="1" w:styleId="TableNormal">
    <w:name w:val="Table Normal"/>
    <w:rsid w:val="00487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0B3A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48749C"/>
  </w:style>
  <w:style w:type="table" w:customStyle="1" w:styleId="TableNormal0">
    <w:name w:val="Table Normal"/>
    <w:rsid w:val="00487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0B3AA1"/>
  </w:style>
  <w:style w:type="table" w:customStyle="1" w:styleId="TableNormal1">
    <w:name w:val="Table Normal"/>
    <w:rsid w:val="000B3A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DDA"/>
  </w:style>
  <w:style w:type="paragraph" w:styleId="Pidipagina">
    <w:name w:val="footer"/>
    <w:basedOn w:val="Normale"/>
    <w:link w:val="Pidipagina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DDA"/>
  </w:style>
  <w:style w:type="paragraph" w:styleId="Sottotitolo">
    <w:name w:val="Subtitle"/>
    <w:basedOn w:val="Normale2"/>
    <w:next w:val="Normale2"/>
    <w:rsid w:val="004874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6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969DB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2Bc3lskNbItdo5BAMZSeZfgZA==">CgMxLjAyDmguOTZ1Njk4bnBwa2hkMghoLmdqZGd4czgAciExTkNlSHl3RFlWc1ZBYjFBOUIwV3U1VlBOVmF6U3pwNzM=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DSGA</cp:lastModifiedBy>
  <cp:revision>2</cp:revision>
  <dcterms:created xsi:type="dcterms:W3CDTF">2024-09-05T13:58:00Z</dcterms:created>
  <dcterms:modified xsi:type="dcterms:W3CDTF">2024-09-05T13:58:00Z</dcterms:modified>
</cp:coreProperties>
</file>